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1D3C3E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žiadosť o stavebné povolenie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5A78D9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5A78D9" w:rsidRPr="005A78D9" w:rsidRDefault="005A78D9" w:rsidP="005A78D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5A78D9">
        <w:rPr>
          <w:rFonts w:ascii="Times New Roman" w:eastAsia="Times New Roman" w:hAnsi="Times New Roman" w:cs="Times New Roman"/>
          <w:b/>
          <w:bCs/>
          <w:lang w:eastAsia="sk-SK"/>
        </w:rPr>
        <w:t xml:space="preserve">Stavebník </w:t>
      </w:r>
      <w:r w:rsidRPr="005A78D9">
        <w:rPr>
          <w:rFonts w:ascii="Times New Roman" w:eastAsia="Times New Roman" w:hAnsi="Times New Roman" w:cs="Times New Roman"/>
          <w:lang w:eastAsia="sk-SK"/>
        </w:rPr>
        <w:t>(vlastník stavby</w:t>
      </w:r>
      <w:r>
        <w:rPr>
          <w:rFonts w:ascii="Times New Roman" w:eastAsia="Times New Roman" w:hAnsi="Times New Roman" w:cs="Times New Roman"/>
          <w:lang w:eastAsia="sk-SK"/>
        </w:rPr>
        <w:t xml:space="preserve"> -</w:t>
      </w:r>
      <w:r w:rsidRPr="005A78D9">
        <w:rPr>
          <w:rFonts w:ascii="Times New Roman" w:eastAsia="Times New Roman" w:hAnsi="Times New Roman" w:cs="Times New Roman"/>
          <w:lang w:eastAsia="sk-SK"/>
        </w:rPr>
        <w:t xml:space="preserve"> meno, priezvisko a adresa)</w:t>
      </w:r>
      <w:r w:rsidR="0071332B">
        <w:rPr>
          <w:rFonts w:ascii="Times New Roman" w:eastAsia="Times New Roman" w:hAnsi="Times New Roman" w:cs="Times New Roman"/>
          <w:color w:val="111111"/>
          <w:lang w:eastAsia="sk-SK"/>
        </w:rPr>
        <w:t>,</w:t>
      </w:r>
      <w:r w:rsidRPr="005A78D9">
        <w:rPr>
          <w:rFonts w:ascii="Times New Roman" w:eastAsia="Times New Roman" w:hAnsi="Times New Roman" w:cs="Times New Roman"/>
          <w:color w:val="111111"/>
          <w:lang w:eastAsia="sk-SK"/>
        </w:rPr>
        <w:t xml:space="preserve"> </w:t>
      </w:r>
      <w:r w:rsidRPr="0071332B">
        <w:rPr>
          <w:rFonts w:ascii="Times New Roman" w:eastAsia="Times New Roman" w:hAnsi="Times New Roman" w:cs="Times New Roman"/>
          <w:b/>
          <w:color w:val="111111"/>
          <w:lang w:eastAsia="sk-SK"/>
        </w:rPr>
        <w:t>právnick</w:t>
      </w:r>
      <w:r w:rsidR="0071332B" w:rsidRPr="0071332B">
        <w:rPr>
          <w:rFonts w:ascii="Times New Roman" w:eastAsia="Times New Roman" w:hAnsi="Times New Roman" w:cs="Times New Roman"/>
          <w:b/>
          <w:color w:val="111111"/>
          <w:lang w:eastAsia="sk-SK"/>
        </w:rPr>
        <w:t>á osoba</w:t>
      </w:r>
      <w:r w:rsidR="0071332B">
        <w:rPr>
          <w:rFonts w:ascii="Times New Roman" w:eastAsia="Times New Roman" w:hAnsi="Times New Roman" w:cs="Times New Roman"/>
          <w:color w:val="111111"/>
          <w:lang w:eastAsia="sk-SK"/>
        </w:rPr>
        <w:t xml:space="preserve"> (</w:t>
      </w:r>
      <w:r w:rsidRPr="005A78D9">
        <w:rPr>
          <w:rFonts w:ascii="Times New Roman" w:eastAsia="Times New Roman" w:hAnsi="Times New Roman" w:cs="Times New Roman"/>
          <w:color w:val="111111"/>
          <w:lang w:eastAsia="sk-SK"/>
        </w:rPr>
        <w:t>názov, sídlo firmy, IČO</w:t>
      </w:r>
      <w:r w:rsidR="0071332B">
        <w:rPr>
          <w:rFonts w:ascii="Times New Roman" w:eastAsia="Times New Roman" w:hAnsi="Times New Roman" w:cs="Times New Roman"/>
          <w:color w:val="111111"/>
          <w:lang w:eastAsia="sk-SK"/>
        </w:rPr>
        <w:t>)</w:t>
      </w:r>
      <w:r w:rsidRPr="005A78D9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</w:t>
      </w:r>
    </w:p>
    <w:p w:rsidR="005A78D9" w:rsidRPr="005A78D9" w:rsidRDefault="005A78D9" w:rsidP="005A78D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</w:t>
      </w: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</w:t>
      </w:r>
    </w:p>
    <w:p w:rsidR="005A78D9" w:rsidRPr="005A78D9" w:rsidRDefault="005A78D9" w:rsidP="005A78D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5A78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Názov stavby</w:t>
      </w: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 xml:space="preserve">  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.......................................................................................</w:t>
      </w: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>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>.....................</w:t>
      </w:r>
    </w:p>
    <w:p w:rsidR="005A78D9" w:rsidRPr="005A78D9" w:rsidRDefault="005A78D9" w:rsidP="005A78D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5A78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Účel stavby</w:t>
      </w: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 xml:space="preserve">  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.........................................................................................</w:t>
      </w: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>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>....................</w:t>
      </w:r>
    </w:p>
    <w:p w:rsidR="005A78D9" w:rsidRPr="005A78D9" w:rsidRDefault="005A78D9" w:rsidP="005A78D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111111"/>
          <w:lang w:eastAsia="sk-SK"/>
        </w:rPr>
      </w:pPr>
      <w:r w:rsidRPr="005A78D9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>Pri dočasnej stavbe termín dočasnosti stavby</w:t>
      </w:r>
      <w:r w:rsidRPr="005A78D9">
        <w:rPr>
          <w:rFonts w:ascii="Times New Roman" w:eastAsia="Times New Roman" w:hAnsi="Times New Roman" w:cs="Times New Roman"/>
          <w:color w:val="111111"/>
          <w:lang w:eastAsia="sk-SK"/>
        </w:rPr>
        <w:t xml:space="preserve"> ...........</w:t>
      </w:r>
      <w:r>
        <w:rPr>
          <w:rFonts w:ascii="Times New Roman" w:eastAsia="Times New Roman" w:hAnsi="Times New Roman" w:cs="Times New Roman"/>
          <w:color w:val="111111"/>
          <w:lang w:eastAsia="sk-SK"/>
        </w:rPr>
        <w:t>.................................................................</w:t>
      </w:r>
      <w:r w:rsidRPr="005A78D9">
        <w:rPr>
          <w:rFonts w:ascii="Times New Roman" w:eastAsia="Times New Roman" w:hAnsi="Times New Roman" w:cs="Times New Roman"/>
          <w:color w:val="111111"/>
          <w:lang w:eastAsia="sk-SK"/>
        </w:rPr>
        <w:t>...........</w:t>
      </w:r>
    </w:p>
    <w:p w:rsidR="005A78D9" w:rsidRPr="005A78D9" w:rsidRDefault="005A78D9" w:rsidP="005A78D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5A78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Predpokladaný termín dokončenia stavby</w:t>
      </w: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 xml:space="preserve"> 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>....</w:t>
      </w:r>
    </w:p>
    <w:p w:rsidR="005A78D9" w:rsidRPr="005A78D9" w:rsidRDefault="005A78D9" w:rsidP="005A78D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5A78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Parcelné čísla</w:t>
      </w: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 xml:space="preserve"> 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</w:t>
      </w: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5A78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Katastrálne územie</w:t>
      </w: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 xml:space="preserve"> .............................................. </w:t>
      </w:r>
    </w:p>
    <w:p w:rsidR="005A78D9" w:rsidRPr="005A78D9" w:rsidRDefault="005A78D9" w:rsidP="005A78D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5A78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Druh stavebného pozemku</w:t>
      </w: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 xml:space="preserve"> 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.......................................................................................</w:t>
      </w: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 xml:space="preserve">.............................. </w:t>
      </w:r>
    </w:p>
    <w:p w:rsidR="005A78D9" w:rsidRPr="005A78D9" w:rsidRDefault="005A78D9" w:rsidP="005A78D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5A78D9" w:rsidRDefault="005A78D9" w:rsidP="005A78D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5A78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Vlastnícke alebo iné právo k stavbe a k pozemkom podľa KN (meno a adresa)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5A78D9" w:rsidRPr="005A78D9" w:rsidRDefault="005A78D9" w:rsidP="005A78D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>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</w:t>
      </w: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.......................................................................................................................................</w:t>
      </w:r>
    </w:p>
    <w:p w:rsidR="005A78D9" w:rsidRPr="005A78D9" w:rsidRDefault="005A78D9" w:rsidP="005A78D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................................................................................................</w:t>
      </w: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>...................</w:t>
      </w:r>
    </w:p>
    <w:p w:rsidR="005A78D9" w:rsidRPr="005A78D9" w:rsidRDefault="005A78D9" w:rsidP="005A78D9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5A78D9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</w:t>
      </w:r>
      <w:r w:rsidRPr="005A78D9">
        <w:rPr>
          <w:rFonts w:ascii="Times New Roman" w:eastAsia="Times New Roman" w:hAnsi="Times New Roman" w:cs="Times New Roman"/>
          <w:lang w:eastAsia="sk-SK"/>
        </w:rPr>
        <w:t>.....</w:t>
      </w:r>
    </w:p>
    <w:p w:rsidR="0036316D" w:rsidRDefault="005A78D9" w:rsidP="005A78D9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5A78D9">
        <w:rPr>
          <w:rFonts w:ascii="Times New Roman" w:eastAsia="Times New Roman" w:hAnsi="Times New Roman" w:cs="Times New Roman"/>
          <w:b/>
          <w:bCs/>
          <w:lang w:eastAsia="sk-SK"/>
        </w:rPr>
        <w:t>umiestnenie stavby bolo povolené rozhodnutím č.</w:t>
      </w:r>
      <w:r w:rsidRPr="005A78D9">
        <w:rPr>
          <w:rFonts w:ascii="Times New Roman" w:eastAsia="Times New Roman" w:hAnsi="Times New Roman" w:cs="Times New Roman"/>
          <w:lang w:eastAsia="sk-SK"/>
        </w:rPr>
        <w:t xml:space="preserve"> ..................</w:t>
      </w:r>
      <w:r w:rsidR="0071332B">
        <w:rPr>
          <w:rFonts w:ascii="Times New Roman" w:eastAsia="Times New Roman" w:hAnsi="Times New Roman" w:cs="Times New Roman"/>
          <w:lang w:eastAsia="sk-SK"/>
        </w:rPr>
        <w:t>.......................,</w:t>
      </w:r>
      <w:r w:rsidR="0036316D">
        <w:rPr>
          <w:rFonts w:ascii="Times New Roman" w:eastAsia="Times New Roman" w:hAnsi="Times New Roman" w:cs="Times New Roman"/>
          <w:lang w:eastAsia="sk-SK"/>
        </w:rPr>
        <w:t xml:space="preserve"> zo dňa</w:t>
      </w:r>
      <w:r w:rsidRPr="005A78D9">
        <w:rPr>
          <w:rFonts w:ascii="Times New Roman" w:eastAsia="Times New Roman" w:hAnsi="Times New Roman" w:cs="Times New Roman"/>
          <w:lang w:eastAsia="sk-SK"/>
        </w:rPr>
        <w:t>.</w:t>
      </w:r>
      <w:r>
        <w:rPr>
          <w:rFonts w:ascii="Times New Roman" w:eastAsia="Times New Roman" w:hAnsi="Times New Roman" w:cs="Times New Roman"/>
          <w:lang w:eastAsia="sk-SK"/>
        </w:rPr>
        <w:t>....</w:t>
      </w:r>
      <w:r w:rsidRPr="005A78D9">
        <w:rPr>
          <w:rFonts w:ascii="Times New Roman" w:eastAsia="Times New Roman" w:hAnsi="Times New Roman" w:cs="Times New Roman"/>
          <w:lang w:eastAsia="sk-SK"/>
        </w:rPr>
        <w:t>.....................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5A78D9" w:rsidRPr="005A78D9" w:rsidRDefault="0071332B" w:rsidP="005A78D9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71332B">
        <w:rPr>
          <w:rFonts w:ascii="Times New Roman" w:eastAsia="Times New Roman" w:hAnsi="Times New Roman" w:cs="Times New Roman"/>
          <w:b/>
          <w:lang w:eastAsia="sk-SK"/>
        </w:rPr>
        <w:t>P</w:t>
      </w:r>
      <w:r w:rsidR="005A78D9" w:rsidRPr="0071332B">
        <w:rPr>
          <w:rFonts w:ascii="Times New Roman" w:eastAsia="Times New Roman" w:hAnsi="Times New Roman" w:cs="Times New Roman"/>
          <w:b/>
          <w:lang w:eastAsia="sk-SK"/>
        </w:rPr>
        <w:t>redpokladaný termín dokončenia stavby</w:t>
      </w:r>
      <w:r w:rsidR="005A78D9" w:rsidRPr="005A78D9">
        <w:rPr>
          <w:rFonts w:ascii="Times New Roman" w:eastAsia="Times New Roman" w:hAnsi="Times New Roman" w:cs="Times New Roman"/>
          <w:lang w:eastAsia="sk-SK"/>
        </w:rPr>
        <w:t xml:space="preserve"> (uvedenie do </w:t>
      </w:r>
      <w:r w:rsidR="0036316D">
        <w:rPr>
          <w:rFonts w:ascii="Times New Roman" w:eastAsia="Times New Roman" w:hAnsi="Times New Roman" w:cs="Times New Roman"/>
          <w:lang w:eastAsia="sk-SK"/>
        </w:rPr>
        <w:t>p</w:t>
      </w:r>
      <w:r w:rsidR="005A78D9" w:rsidRPr="005A78D9">
        <w:rPr>
          <w:rFonts w:ascii="Times New Roman" w:eastAsia="Times New Roman" w:hAnsi="Times New Roman" w:cs="Times New Roman"/>
          <w:lang w:eastAsia="sk-SK"/>
        </w:rPr>
        <w:t>revádzky) ...............</w:t>
      </w:r>
      <w:r w:rsidR="0036316D">
        <w:rPr>
          <w:rFonts w:ascii="Times New Roman" w:eastAsia="Times New Roman" w:hAnsi="Times New Roman" w:cs="Times New Roman"/>
          <w:lang w:eastAsia="sk-SK"/>
        </w:rPr>
        <w:t>..</w:t>
      </w:r>
      <w:r w:rsidR="005A78D9" w:rsidRPr="005A78D9">
        <w:rPr>
          <w:rFonts w:ascii="Times New Roman" w:eastAsia="Times New Roman" w:hAnsi="Times New Roman" w:cs="Times New Roman"/>
          <w:lang w:eastAsia="sk-SK"/>
        </w:rPr>
        <w:t>.........</w:t>
      </w:r>
      <w:r w:rsidR="0036316D">
        <w:rPr>
          <w:rFonts w:ascii="Times New Roman" w:eastAsia="Times New Roman" w:hAnsi="Times New Roman" w:cs="Times New Roman"/>
          <w:lang w:eastAsia="sk-SK"/>
        </w:rPr>
        <w:t>.......................</w:t>
      </w:r>
      <w:r w:rsidR="005A78D9" w:rsidRPr="005A78D9">
        <w:rPr>
          <w:rFonts w:ascii="Times New Roman" w:eastAsia="Times New Roman" w:hAnsi="Times New Roman" w:cs="Times New Roman"/>
          <w:lang w:eastAsia="sk-SK"/>
        </w:rPr>
        <w:t>..</w:t>
      </w:r>
    </w:p>
    <w:p w:rsidR="005A78D9" w:rsidRPr="005A78D9" w:rsidRDefault="0071332B" w:rsidP="005A78D9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71332B">
        <w:rPr>
          <w:rFonts w:ascii="Times New Roman" w:eastAsia="Times New Roman" w:hAnsi="Times New Roman" w:cs="Times New Roman"/>
          <w:b/>
          <w:lang w:eastAsia="sk-SK"/>
        </w:rPr>
        <w:t>P</w:t>
      </w:r>
      <w:r w:rsidR="005A78D9" w:rsidRPr="0071332B">
        <w:rPr>
          <w:rFonts w:ascii="Times New Roman" w:eastAsia="Times New Roman" w:hAnsi="Times New Roman" w:cs="Times New Roman"/>
          <w:b/>
          <w:lang w:eastAsia="sk-SK"/>
        </w:rPr>
        <w:t>ri dočasnej stavbe doba trvania</w:t>
      </w:r>
      <w:r w:rsidR="005A78D9" w:rsidRPr="005A78D9">
        <w:rPr>
          <w:rFonts w:ascii="Times New Roman" w:eastAsia="Times New Roman" w:hAnsi="Times New Roman" w:cs="Times New Roman"/>
          <w:lang w:eastAsia="sk-SK"/>
        </w:rPr>
        <w:t xml:space="preserve">  .....................</w:t>
      </w:r>
      <w:r w:rsidR="0036316D">
        <w:rPr>
          <w:rFonts w:ascii="Times New Roman" w:eastAsia="Times New Roman" w:hAnsi="Times New Roman" w:cs="Times New Roman"/>
          <w:lang w:eastAsia="sk-SK"/>
        </w:rPr>
        <w:t>.....</w:t>
      </w:r>
      <w:r w:rsidR="005A78D9" w:rsidRPr="005A78D9">
        <w:rPr>
          <w:rFonts w:ascii="Times New Roman" w:eastAsia="Times New Roman" w:hAnsi="Times New Roman" w:cs="Times New Roman"/>
          <w:lang w:eastAsia="sk-SK"/>
        </w:rPr>
        <w:t>.........</w:t>
      </w:r>
      <w:r w:rsidR="0036316D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71332B">
        <w:rPr>
          <w:rFonts w:ascii="Times New Roman" w:eastAsia="Times New Roman" w:hAnsi="Times New Roman" w:cs="Times New Roman"/>
          <w:b/>
          <w:lang w:eastAsia="sk-SK"/>
        </w:rPr>
        <w:t>O</w:t>
      </w:r>
      <w:r w:rsidR="005A78D9" w:rsidRPr="0071332B">
        <w:rPr>
          <w:rFonts w:ascii="Times New Roman" w:eastAsia="Times New Roman" w:hAnsi="Times New Roman" w:cs="Times New Roman"/>
          <w:b/>
          <w:lang w:eastAsia="sk-SK"/>
        </w:rPr>
        <w:t>bjem stavby</w:t>
      </w:r>
      <w:r w:rsidR="005A78D9" w:rsidRPr="005A78D9">
        <w:rPr>
          <w:rFonts w:ascii="Times New Roman" w:eastAsia="Times New Roman" w:hAnsi="Times New Roman" w:cs="Times New Roman"/>
          <w:lang w:eastAsia="sk-SK"/>
        </w:rPr>
        <w:t xml:space="preserve">  ......</w:t>
      </w:r>
      <w:r w:rsidR="0036316D">
        <w:rPr>
          <w:rFonts w:ascii="Times New Roman" w:eastAsia="Times New Roman" w:hAnsi="Times New Roman" w:cs="Times New Roman"/>
          <w:lang w:eastAsia="sk-SK"/>
        </w:rPr>
        <w:t>......................</w:t>
      </w:r>
      <w:r w:rsidR="005A78D9" w:rsidRPr="005A78D9">
        <w:rPr>
          <w:rFonts w:ascii="Times New Roman" w:eastAsia="Times New Roman" w:hAnsi="Times New Roman" w:cs="Times New Roman"/>
          <w:lang w:eastAsia="sk-SK"/>
        </w:rPr>
        <w:t>.................</w:t>
      </w:r>
    </w:p>
    <w:p w:rsidR="0071332B" w:rsidRDefault="0071332B" w:rsidP="005A78D9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5A78D9" w:rsidRPr="005A78D9" w:rsidRDefault="0071332B" w:rsidP="005A78D9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S</w:t>
      </w:r>
      <w:r w:rsidR="0036316D">
        <w:rPr>
          <w:rFonts w:ascii="Times New Roman" w:eastAsia="Times New Roman" w:hAnsi="Times New Roman" w:cs="Times New Roman"/>
          <w:b/>
          <w:bCs/>
          <w:lang w:eastAsia="sk-SK"/>
        </w:rPr>
        <w:t>tavebný pozemok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71332B">
        <w:rPr>
          <w:rFonts w:ascii="Times New Roman" w:eastAsia="Times New Roman" w:hAnsi="Times New Roman" w:cs="Times New Roman"/>
          <w:b/>
          <w:bCs/>
          <w:lang w:eastAsia="sk-SK"/>
        </w:rPr>
        <w:t>-</w:t>
      </w:r>
      <w:r w:rsidR="0036316D" w:rsidRPr="0071332B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5A78D9" w:rsidRPr="0071332B">
        <w:rPr>
          <w:rFonts w:ascii="Times New Roman" w:eastAsia="Times New Roman" w:hAnsi="Times New Roman" w:cs="Times New Roman"/>
          <w:b/>
          <w:lang w:eastAsia="sk-SK"/>
        </w:rPr>
        <w:t>parcelné číslo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.................................. </w:t>
      </w:r>
      <w:r w:rsidRPr="0071332B">
        <w:rPr>
          <w:rFonts w:ascii="Times New Roman" w:eastAsia="Times New Roman" w:hAnsi="Times New Roman" w:cs="Times New Roman"/>
          <w:b/>
          <w:lang w:eastAsia="sk-SK"/>
        </w:rPr>
        <w:t>D</w:t>
      </w:r>
      <w:r w:rsidR="005A78D9" w:rsidRPr="0071332B">
        <w:rPr>
          <w:rFonts w:ascii="Times New Roman" w:eastAsia="Times New Roman" w:hAnsi="Times New Roman" w:cs="Times New Roman"/>
          <w:b/>
          <w:lang w:eastAsia="sk-SK"/>
        </w:rPr>
        <w:t>ruh pozemku</w:t>
      </w:r>
      <w:r>
        <w:rPr>
          <w:rFonts w:ascii="Times New Roman" w:eastAsia="Times New Roman" w:hAnsi="Times New Roman" w:cs="Times New Roman"/>
          <w:lang w:eastAsia="sk-SK"/>
        </w:rPr>
        <w:t>............................................</w:t>
      </w:r>
      <w:r w:rsidR="005A78D9" w:rsidRPr="005A78D9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71332B">
        <w:rPr>
          <w:rFonts w:ascii="Times New Roman" w:eastAsia="Times New Roman" w:hAnsi="Times New Roman" w:cs="Times New Roman"/>
          <w:b/>
          <w:lang w:eastAsia="sk-SK"/>
        </w:rPr>
        <w:t>V</w:t>
      </w:r>
      <w:r w:rsidR="005A78D9" w:rsidRPr="0071332B">
        <w:rPr>
          <w:rFonts w:ascii="Times New Roman" w:eastAsia="Times New Roman" w:hAnsi="Times New Roman" w:cs="Times New Roman"/>
          <w:b/>
          <w:lang w:eastAsia="sk-SK"/>
        </w:rPr>
        <w:t>lastník</w:t>
      </w:r>
      <w:r>
        <w:rPr>
          <w:rFonts w:ascii="Times New Roman" w:eastAsia="Times New Roman" w:hAnsi="Times New Roman" w:cs="Times New Roman"/>
          <w:lang w:eastAsia="sk-SK"/>
        </w:rPr>
        <w:t xml:space="preserve"> (iné právo -</w:t>
      </w:r>
      <w:r w:rsidR="005A78D9" w:rsidRPr="005A78D9">
        <w:rPr>
          <w:rFonts w:ascii="Times New Roman" w:eastAsia="Times New Roman" w:hAnsi="Times New Roman" w:cs="Times New Roman"/>
          <w:lang w:eastAsia="sk-SK"/>
        </w:rPr>
        <w:t xml:space="preserve"> meno, adresa</w:t>
      </w:r>
      <w:r>
        <w:rPr>
          <w:rFonts w:ascii="Times New Roman" w:eastAsia="Times New Roman" w:hAnsi="Times New Roman" w:cs="Times New Roman"/>
          <w:lang w:eastAsia="sk-SK"/>
        </w:rPr>
        <w:t>)</w:t>
      </w:r>
      <w:r w:rsidR="0036316D">
        <w:rPr>
          <w:rFonts w:ascii="Times New Roman" w:eastAsia="Times New Roman" w:hAnsi="Times New Roman" w:cs="Times New Roman"/>
          <w:lang w:eastAsia="sk-SK"/>
        </w:rPr>
        <w:t xml:space="preserve"> .</w:t>
      </w:r>
      <w:r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</w:t>
      </w:r>
      <w:r w:rsidR="0036316D">
        <w:rPr>
          <w:rFonts w:ascii="Times New Roman" w:eastAsia="Times New Roman" w:hAnsi="Times New Roman" w:cs="Times New Roman"/>
          <w:lang w:eastAsia="sk-SK"/>
        </w:rPr>
        <w:t>...........................</w:t>
      </w:r>
    </w:p>
    <w:p w:rsidR="005A78D9" w:rsidRPr="005A78D9" w:rsidRDefault="005A78D9" w:rsidP="005A78D9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5A78D9"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.................................................................................................................................................................... </w:t>
      </w:r>
    </w:p>
    <w:p w:rsidR="0071332B" w:rsidRPr="005A78D9" w:rsidRDefault="0071332B" w:rsidP="0071332B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5A78D9"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.................................................................................................................................................................... </w:t>
      </w:r>
    </w:p>
    <w:p w:rsidR="0071332B" w:rsidRDefault="0071332B" w:rsidP="005A78D9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5A78D9" w:rsidRPr="005A78D9" w:rsidRDefault="0071332B" w:rsidP="005A78D9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S</w:t>
      </w:r>
      <w:r w:rsidR="0036316D">
        <w:rPr>
          <w:rFonts w:ascii="Times New Roman" w:eastAsia="Times New Roman" w:hAnsi="Times New Roman" w:cs="Times New Roman"/>
          <w:b/>
          <w:bCs/>
          <w:lang w:eastAsia="sk-SK"/>
        </w:rPr>
        <w:t xml:space="preserve">usedné pozemky </w:t>
      </w:r>
      <w:r w:rsidRPr="0071332B">
        <w:rPr>
          <w:rFonts w:ascii="Times New Roman" w:eastAsia="Times New Roman" w:hAnsi="Times New Roman" w:cs="Times New Roman"/>
          <w:b/>
          <w:bCs/>
          <w:lang w:eastAsia="sk-SK"/>
        </w:rPr>
        <w:t xml:space="preserve">- </w:t>
      </w:r>
      <w:r w:rsidR="005A78D9" w:rsidRPr="0071332B">
        <w:rPr>
          <w:rFonts w:ascii="Times New Roman" w:eastAsia="Times New Roman" w:hAnsi="Times New Roman" w:cs="Times New Roman"/>
          <w:b/>
          <w:lang w:eastAsia="sk-SK"/>
        </w:rPr>
        <w:t xml:space="preserve">parcelné </w:t>
      </w:r>
      <w:r w:rsidRPr="0071332B">
        <w:rPr>
          <w:rFonts w:ascii="Times New Roman" w:eastAsia="Times New Roman" w:hAnsi="Times New Roman" w:cs="Times New Roman"/>
          <w:b/>
          <w:lang w:eastAsia="sk-SK"/>
        </w:rPr>
        <w:t>číslo</w:t>
      </w:r>
      <w:r>
        <w:rPr>
          <w:rFonts w:ascii="Times New Roman" w:eastAsia="Times New Roman" w:hAnsi="Times New Roman" w:cs="Times New Roman"/>
          <w:lang w:eastAsia="sk-SK"/>
        </w:rPr>
        <w:t xml:space="preserve">............................................. </w:t>
      </w:r>
      <w:r w:rsidRPr="0071332B">
        <w:rPr>
          <w:rFonts w:ascii="Times New Roman" w:eastAsia="Times New Roman" w:hAnsi="Times New Roman" w:cs="Times New Roman"/>
          <w:b/>
          <w:lang w:eastAsia="sk-SK"/>
        </w:rPr>
        <w:t>Druh pozemku</w:t>
      </w:r>
      <w:r>
        <w:rPr>
          <w:rFonts w:ascii="Times New Roman" w:eastAsia="Times New Roman" w:hAnsi="Times New Roman" w:cs="Times New Roman"/>
          <w:lang w:eastAsia="sk-SK"/>
        </w:rPr>
        <w:t xml:space="preserve">....................................  </w:t>
      </w:r>
      <w:r w:rsidRPr="0071332B">
        <w:rPr>
          <w:rFonts w:ascii="Times New Roman" w:eastAsia="Times New Roman" w:hAnsi="Times New Roman" w:cs="Times New Roman"/>
          <w:b/>
          <w:lang w:eastAsia="sk-SK"/>
        </w:rPr>
        <w:t>Vlastník</w:t>
      </w:r>
      <w:r>
        <w:rPr>
          <w:rFonts w:ascii="Times New Roman" w:eastAsia="Times New Roman" w:hAnsi="Times New Roman" w:cs="Times New Roman"/>
          <w:lang w:eastAsia="sk-SK"/>
        </w:rPr>
        <w:t xml:space="preserve"> (</w:t>
      </w:r>
      <w:r w:rsidR="005A78D9" w:rsidRPr="005A78D9">
        <w:rPr>
          <w:rFonts w:ascii="Times New Roman" w:eastAsia="Times New Roman" w:hAnsi="Times New Roman" w:cs="Times New Roman"/>
          <w:lang w:eastAsia="sk-SK"/>
        </w:rPr>
        <w:t>iné právo</w:t>
      </w:r>
      <w:r>
        <w:rPr>
          <w:rFonts w:ascii="Times New Roman" w:eastAsia="Times New Roman" w:hAnsi="Times New Roman" w:cs="Times New Roman"/>
          <w:lang w:eastAsia="sk-SK"/>
        </w:rPr>
        <w:t xml:space="preserve"> -</w:t>
      </w:r>
      <w:r w:rsidR="005A78D9" w:rsidRPr="005A78D9">
        <w:rPr>
          <w:rFonts w:ascii="Times New Roman" w:eastAsia="Times New Roman" w:hAnsi="Times New Roman" w:cs="Times New Roman"/>
          <w:lang w:eastAsia="sk-SK"/>
        </w:rPr>
        <w:t xml:space="preserve"> meno, adresa</w:t>
      </w:r>
      <w:r>
        <w:rPr>
          <w:rFonts w:ascii="Times New Roman" w:eastAsia="Times New Roman" w:hAnsi="Times New Roman" w:cs="Times New Roman"/>
          <w:lang w:eastAsia="sk-SK"/>
        </w:rPr>
        <w:t>)</w:t>
      </w:r>
      <w:r w:rsidR="0036316D">
        <w:rPr>
          <w:rFonts w:ascii="Times New Roman" w:eastAsia="Times New Roman" w:hAnsi="Times New Roman" w:cs="Times New Roman"/>
          <w:lang w:eastAsia="sk-SK"/>
        </w:rPr>
        <w:t xml:space="preserve"> .</w:t>
      </w:r>
      <w:r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</w:t>
      </w:r>
      <w:r w:rsidR="0036316D">
        <w:rPr>
          <w:rFonts w:ascii="Times New Roman" w:eastAsia="Times New Roman" w:hAnsi="Times New Roman" w:cs="Times New Roman"/>
          <w:lang w:eastAsia="sk-SK"/>
        </w:rPr>
        <w:t>.....</w:t>
      </w:r>
      <w:r w:rsidR="005A78D9" w:rsidRPr="005A78D9">
        <w:rPr>
          <w:rFonts w:ascii="Times New Roman" w:eastAsia="Times New Roman" w:hAnsi="Times New Roman" w:cs="Times New Roman"/>
          <w:lang w:eastAsia="sk-SK"/>
        </w:rPr>
        <w:t>....................... ............................................................................................................................................................................</w:t>
      </w:r>
      <w:r w:rsidR="0036316D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="005A78D9" w:rsidRPr="005A78D9"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.................................................................................................... </w:t>
      </w:r>
    </w:p>
    <w:p w:rsidR="005A78D9" w:rsidRPr="005A78D9" w:rsidRDefault="0071332B" w:rsidP="0071332B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lastRenderedPageBreak/>
        <w:t>O</w:t>
      </w:r>
      <w:r w:rsidR="0036316D">
        <w:rPr>
          <w:rFonts w:ascii="Times New Roman" w:eastAsia="Times New Roman" w:hAnsi="Times New Roman" w:cs="Times New Roman"/>
          <w:b/>
          <w:bCs/>
          <w:lang w:eastAsia="sk-SK"/>
        </w:rPr>
        <w:t>statné pozemky</w:t>
      </w:r>
      <w:r w:rsidRPr="0071332B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-</w:t>
      </w:r>
      <w:r w:rsidRPr="0071332B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71332B">
        <w:rPr>
          <w:rFonts w:ascii="Times New Roman" w:eastAsia="Times New Roman" w:hAnsi="Times New Roman" w:cs="Times New Roman"/>
          <w:b/>
          <w:lang w:eastAsia="sk-SK"/>
        </w:rPr>
        <w:t>parcelné číslo</w:t>
      </w:r>
      <w:r>
        <w:rPr>
          <w:rFonts w:ascii="Times New Roman" w:eastAsia="Times New Roman" w:hAnsi="Times New Roman" w:cs="Times New Roman"/>
          <w:lang w:eastAsia="sk-SK"/>
        </w:rPr>
        <w:t xml:space="preserve">............................................. </w:t>
      </w:r>
      <w:r w:rsidRPr="0071332B">
        <w:rPr>
          <w:rFonts w:ascii="Times New Roman" w:eastAsia="Times New Roman" w:hAnsi="Times New Roman" w:cs="Times New Roman"/>
          <w:b/>
          <w:lang w:eastAsia="sk-SK"/>
        </w:rPr>
        <w:t>Druh pozemku</w:t>
      </w:r>
      <w:r>
        <w:rPr>
          <w:rFonts w:ascii="Times New Roman" w:eastAsia="Times New Roman" w:hAnsi="Times New Roman" w:cs="Times New Roman"/>
          <w:lang w:eastAsia="sk-SK"/>
        </w:rPr>
        <w:t xml:space="preserve">....................................  </w:t>
      </w:r>
      <w:r w:rsidRPr="0071332B">
        <w:rPr>
          <w:rFonts w:ascii="Times New Roman" w:eastAsia="Times New Roman" w:hAnsi="Times New Roman" w:cs="Times New Roman"/>
          <w:b/>
          <w:lang w:eastAsia="sk-SK"/>
        </w:rPr>
        <w:t>Vlastník</w:t>
      </w:r>
      <w:r>
        <w:rPr>
          <w:rFonts w:ascii="Times New Roman" w:eastAsia="Times New Roman" w:hAnsi="Times New Roman" w:cs="Times New Roman"/>
          <w:lang w:eastAsia="sk-SK"/>
        </w:rPr>
        <w:t xml:space="preserve"> (</w:t>
      </w:r>
      <w:r w:rsidRPr="005A78D9">
        <w:rPr>
          <w:rFonts w:ascii="Times New Roman" w:eastAsia="Times New Roman" w:hAnsi="Times New Roman" w:cs="Times New Roman"/>
          <w:lang w:eastAsia="sk-SK"/>
        </w:rPr>
        <w:t>iné právo</w:t>
      </w:r>
      <w:r>
        <w:rPr>
          <w:rFonts w:ascii="Times New Roman" w:eastAsia="Times New Roman" w:hAnsi="Times New Roman" w:cs="Times New Roman"/>
          <w:lang w:eastAsia="sk-SK"/>
        </w:rPr>
        <w:t xml:space="preserve"> -</w:t>
      </w:r>
      <w:r w:rsidRPr="005A78D9">
        <w:rPr>
          <w:rFonts w:ascii="Times New Roman" w:eastAsia="Times New Roman" w:hAnsi="Times New Roman" w:cs="Times New Roman"/>
          <w:lang w:eastAsia="sk-SK"/>
        </w:rPr>
        <w:t xml:space="preserve"> meno, adresa</w:t>
      </w:r>
      <w:r>
        <w:rPr>
          <w:rFonts w:ascii="Times New Roman" w:eastAsia="Times New Roman" w:hAnsi="Times New Roman" w:cs="Times New Roman"/>
          <w:lang w:eastAsia="sk-SK"/>
        </w:rPr>
        <w:t>) ...................................................................................</w:t>
      </w:r>
      <w:r w:rsidRPr="005A78D9">
        <w:rPr>
          <w:rFonts w:ascii="Times New Roman" w:eastAsia="Times New Roman" w:hAnsi="Times New Roman" w:cs="Times New Roman"/>
          <w:lang w:eastAsia="sk-SK"/>
        </w:rPr>
        <w:t>....................... 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Pr="005A78D9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....................................................................................................</w:t>
      </w:r>
    </w:p>
    <w:p w:rsidR="001D3C3E" w:rsidRDefault="001D3C3E" w:rsidP="005A78D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:rsidR="005A78D9" w:rsidRPr="005A78D9" w:rsidRDefault="005A78D9" w:rsidP="005A78D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  <w:r w:rsidRPr="005A78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Projektovú dokumentáciu vy</w:t>
      </w:r>
      <w:r w:rsidR="0036316D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pracoval </w:t>
      </w:r>
      <w:r w:rsidR="0036316D" w:rsidRPr="0071332B">
        <w:rPr>
          <w:rFonts w:ascii="Times New Roman" w:eastAsia="Times New Roman" w:hAnsi="Times New Roman" w:cs="Times New Roman"/>
          <w:bCs/>
          <w:color w:val="000000"/>
          <w:lang w:eastAsia="sk-SK"/>
        </w:rPr>
        <w:t>(meno, priezvisko, adresa)</w:t>
      </w:r>
      <w:r w:rsidR="0036316D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r w:rsidR="0036316D" w:rsidRPr="0036316D">
        <w:rPr>
          <w:rFonts w:ascii="Times New Roman" w:eastAsia="Times New Roman" w:hAnsi="Times New Roman" w:cs="Times New Roman"/>
          <w:bCs/>
          <w:color w:val="000000"/>
          <w:lang w:eastAsia="sk-SK"/>
        </w:rPr>
        <w:t>.</w:t>
      </w:r>
      <w:r w:rsidR="0036316D">
        <w:rPr>
          <w:rFonts w:ascii="Times New Roman" w:eastAsia="Times New Roman" w:hAnsi="Times New Roman" w:cs="Times New Roman"/>
          <w:bCs/>
          <w:color w:val="000000"/>
          <w:lang w:eastAsia="sk-SK"/>
        </w:rPr>
        <w:t>......</w:t>
      </w:r>
      <w:r w:rsidR="0071332B">
        <w:rPr>
          <w:rFonts w:ascii="Times New Roman" w:eastAsia="Times New Roman" w:hAnsi="Times New Roman" w:cs="Times New Roman"/>
          <w:bCs/>
          <w:color w:val="000000"/>
          <w:lang w:eastAsia="sk-SK"/>
        </w:rPr>
        <w:t>...</w:t>
      </w:r>
      <w:r w:rsidR="0036316D">
        <w:rPr>
          <w:rFonts w:ascii="Times New Roman" w:eastAsia="Times New Roman" w:hAnsi="Times New Roman" w:cs="Times New Roman"/>
          <w:bCs/>
          <w:color w:val="000000"/>
          <w:lang w:eastAsia="sk-SK"/>
        </w:rPr>
        <w:t>..............................................</w:t>
      </w:r>
      <w:r w:rsidRPr="005A78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</w:p>
    <w:p w:rsidR="005A78D9" w:rsidRPr="005A78D9" w:rsidRDefault="0036316D" w:rsidP="005A78D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....................................................................................................................................................................</w:t>
      </w:r>
    </w:p>
    <w:p w:rsidR="005A78D9" w:rsidRPr="005A78D9" w:rsidRDefault="005A78D9" w:rsidP="005A78D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5A78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Spôsob uskutočnenia </w:t>
      </w:r>
      <w:r w:rsidRPr="0071332B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stavby</w:t>
      </w:r>
      <w:r w:rsidR="0036316D" w:rsidRPr="0071332B">
        <w:rPr>
          <w:rFonts w:ascii="Times New Roman" w:eastAsia="Times New Roman" w:hAnsi="Times New Roman" w:cs="Times New Roman"/>
          <w:b/>
          <w:color w:val="000000"/>
          <w:lang w:eastAsia="sk-SK"/>
        </w:rPr>
        <w:t>:</w:t>
      </w:r>
      <w:r w:rsidRPr="0071332B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svojpomoc</w:t>
      </w:r>
      <w:r w:rsidR="0071332B" w:rsidRPr="0071332B">
        <w:rPr>
          <w:rFonts w:ascii="Times New Roman" w:eastAsia="Times New Roman" w:hAnsi="Times New Roman" w:cs="Times New Roman"/>
          <w:b/>
          <w:color w:val="000000"/>
          <w:lang w:eastAsia="sk-SK"/>
        </w:rPr>
        <w:t>ne</w:t>
      </w:r>
      <w:r w:rsidRPr="0071332B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</w:t>
      </w:r>
      <w:r w:rsidR="0036316D" w:rsidRPr="0071332B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/ </w:t>
      </w:r>
      <w:r w:rsidRPr="0071332B">
        <w:rPr>
          <w:rFonts w:ascii="Times New Roman" w:eastAsia="Times New Roman" w:hAnsi="Times New Roman" w:cs="Times New Roman"/>
          <w:b/>
          <w:color w:val="000000"/>
          <w:lang w:eastAsia="sk-SK"/>
        </w:rPr>
        <w:t>dodávateľsky</w:t>
      </w: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36316D" w:rsidRPr="0071332B">
        <w:rPr>
          <w:rFonts w:ascii="Times New Roman" w:eastAsia="Times New Roman" w:hAnsi="Times New Roman" w:cs="Times New Roman"/>
          <w:color w:val="000000"/>
          <w:sz w:val="18"/>
          <w:szCs w:val="18"/>
          <w:lang w:eastAsia="sk-SK"/>
        </w:rPr>
        <w:t>(</w:t>
      </w:r>
      <w:proofErr w:type="spellStart"/>
      <w:r w:rsidR="0036316D" w:rsidRPr="0071332B">
        <w:rPr>
          <w:rFonts w:ascii="Times New Roman" w:eastAsia="Times New Roman" w:hAnsi="Times New Roman" w:cs="Times New Roman"/>
          <w:color w:val="000000"/>
          <w:sz w:val="18"/>
          <w:szCs w:val="18"/>
          <w:lang w:eastAsia="sk-SK"/>
        </w:rPr>
        <w:t>nehodiace</w:t>
      </w:r>
      <w:proofErr w:type="spellEnd"/>
      <w:r w:rsidR="0036316D" w:rsidRPr="0071332B">
        <w:rPr>
          <w:rFonts w:ascii="Times New Roman" w:eastAsia="Times New Roman" w:hAnsi="Times New Roman" w:cs="Times New Roman"/>
          <w:color w:val="000000"/>
          <w:sz w:val="18"/>
          <w:szCs w:val="18"/>
          <w:lang w:eastAsia="sk-SK"/>
        </w:rPr>
        <w:t xml:space="preserve"> sa škrtnite)</w:t>
      </w:r>
    </w:p>
    <w:p w:rsidR="005A78D9" w:rsidRPr="005A78D9" w:rsidRDefault="005A78D9" w:rsidP="005A78D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5A78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Dodávateľsky organizáciou </w:t>
      </w: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>(názov, sídlo, výpis z obchodného registra)</w:t>
      </w:r>
    </w:p>
    <w:p w:rsidR="005A78D9" w:rsidRPr="005A78D9" w:rsidRDefault="005A78D9" w:rsidP="005A78D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</w:t>
      </w:r>
      <w:r w:rsidR="0036316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.....................................................................................................</w:t>
      </w: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 xml:space="preserve">............................ </w:t>
      </w:r>
    </w:p>
    <w:p w:rsidR="005A78D9" w:rsidRPr="005A78D9" w:rsidRDefault="005A78D9" w:rsidP="005A78D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5A78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Svojpomocou, ak sa jedná o jednoduchú stavbu, stavebný dozor bude uskutočňovať</w:t>
      </w:r>
    </w:p>
    <w:p w:rsidR="005A78D9" w:rsidRPr="005A78D9" w:rsidRDefault="005A78D9" w:rsidP="005A78D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  <w:r w:rsidR="0036316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.................................................................................................</w:t>
      </w: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:rsidR="001D3C3E" w:rsidRDefault="001D3C3E" w:rsidP="005A78D9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5A78D9" w:rsidRPr="005A78D9" w:rsidRDefault="005A78D9" w:rsidP="005A78D9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5A78D9">
        <w:rPr>
          <w:rFonts w:ascii="Times New Roman" w:eastAsia="Times New Roman" w:hAnsi="Times New Roman" w:cs="Times New Roman"/>
          <w:b/>
          <w:bCs/>
          <w:lang w:eastAsia="sk-SK"/>
        </w:rPr>
        <w:t>Základné údaje o stavbe, jej členení, technickom alebo výrobnom zariadení, budúcej prevádzke a jej vplyve na životné prostredie a zdravie ľudí a o súvisiacich opatreniach</w:t>
      </w:r>
      <w:r w:rsidRPr="005A78D9">
        <w:rPr>
          <w:rFonts w:ascii="Times New Roman" w:eastAsia="Times New Roman" w:hAnsi="Times New Roman" w:cs="Times New Roman"/>
          <w:lang w:eastAsia="sk-SK"/>
        </w:rPr>
        <w:t xml:space="preserve">  .</w:t>
      </w:r>
      <w:r w:rsidR="0036316D">
        <w:rPr>
          <w:rFonts w:ascii="Times New Roman" w:eastAsia="Times New Roman" w:hAnsi="Times New Roman" w:cs="Times New Roman"/>
          <w:lang w:eastAsia="sk-SK"/>
        </w:rPr>
        <w:t>.</w:t>
      </w:r>
      <w:r w:rsidRPr="005A78D9">
        <w:rPr>
          <w:rFonts w:ascii="Times New Roman" w:eastAsia="Times New Roman" w:hAnsi="Times New Roman" w:cs="Times New Roman"/>
          <w:lang w:eastAsia="sk-SK"/>
        </w:rPr>
        <w:t>...</w:t>
      </w:r>
      <w:r w:rsidR="0036316D">
        <w:rPr>
          <w:rFonts w:ascii="Times New Roman" w:eastAsia="Times New Roman" w:hAnsi="Times New Roman" w:cs="Times New Roman"/>
          <w:lang w:eastAsia="sk-SK"/>
        </w:rPr>
        <w:t>.........</w:t>
      </w:r>
      <w:r w:rsidRPr="005A78D9">
        <w:rPr>
          <w:rFonts w:ascii="Times New Roman" w:eastAsia="Times New Roman" w:hAnsi="Times New Roman" w:cs="Times New Roman"/>
          <w:lang w:eastAsia="sk-SK"/>
        </w:rPr>
        <w:t>....................  ...................................................</w:t>
      </w:r>
      <w:r w:rsidR="0036316D">
        <w:rPr>
          <w:rFonts w:ascii="Times New Roman" w:eastAsia="Times New Roman" w:hAnsi="Times New Roman" w:cs="Times New Roman"/>
          <w:lang w:eastAsia="sk-SK"/>
        </w:rPr>
        <w:t>.............................</w:t>
      </w:r>
      <w:r w:rsidRPr="005A78D9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</w:t>
      </w:r>
      <w:r w:rsidR="0036316D">
        <w:rPr>
          <w:rFonts w:ascii="Times New Roman" w:eastAsia="Times New Roman" w:hAnsi="Times New Roman" w:cs="Times New Roman"/>
          <w:lang w:eastAsia="sk-SK"/>
        </w:rPr>
        <w:t>...........</w:t>
      </w:r>
    </w:p>
    <w:p w:rsidR="005A78D9" w:rsidRPr="005A78D9" w:rsidRDefault="005A78D9" w:rsidP="005A78D9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5A78D9">
        <w:rPr>
          <w:rFonts w:ascii="Times New Roman" w:eastAsia="Times New Roman" w:hAnsi="Times New Roman" w:cs="Times New Roman"/>
          <w:lang w:eastAsia="sk-SK"/>
        </w:rPr>
        <w:t>..........................................</w:t>
      </w:r>
      <w:r w:rsidR="0036316D">
        <w:rPr>
          <w:rFonts w:ascii="Times New Roman" w:eastAsia="Times New Roman" w:hAnsi="Times New Roman" w:cs="Times New Roman"/>
          <w:lang w:eastAsia="sk-SK"/>
        </w:rPr>
        <w:t>............................</w:t>
      </w:r>
      <w:r w:rsidRPr="005A78D9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</w:t>
      </w:r>
    </w:p>
    <w:p w:rsidR="005A78D9" w:rsidRPr="005A78D9" w:rsidRDefault="005A78D9" w:rsidP="005A78D9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5A78D9">
        <w:rPr>
          <w:rFonts w:ascii="Times New Roman" w:eastAsia="Times New Roman" w:hAnsi="Times New Roman" w:cs="Times New Roman"/>
          <w:lang w:eastAsia="sk-SK"/>
        </w:rPr>
        <w:t>........................................</w:t>
      </w:r>
      <w:r w:rsidR="0036316D">
        <w:rPr>
          <w:rFonts w:ascii="Times New Roman" w:eastAsia="Times New Roman" w:hAnsi="Times New Roman" w:cs="Times New Roman"/>
          <w:lang w:eastAsia="sk-SK"/>
        </w:rPr>
        <w:t>............................</w:t>
      </w:r>
      <w:r w:rsidRPr="005A78D9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</w:t>
      </w:r>
    </w:p>
    <w:p w:rsidR="0036316D" w:rsidRDefault="0036316D" w:rsidP="005A78D9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</w:t>
      </w:r>
      <w:r w:rsidR="005A78D9" w:rsidRPr="005A78D9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sk-SK"/>
        </w:rPr>
        <w:t xml:space="preserve">. </w:t>
      </w:r>
    </w:p>
    <w:p w:rsidR="0071332B" w:rsidRDefault="0071332B" w:rsidP="005A78D9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5A78D9" w:rsidRPr="005A78D9" w:rsidRDefault="005A78D9" w:rsidP="005A78D9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5A78D9">
        <w:rPr>
          <w:rFonts w:ascii="Times New Roman" w:eastAsia="Times New Roman" w:hAnsi="Times New Roman" w:cs="Times New Roman"/>
          <w:b/>
          <w:bCs/>
          <w:lang w:eastAsia="sk-SK"/>
        </w:rPr>
        <w:t>Rozpočtový náklad stavby</w:t>
      </w:r>
      <w:r w:rsidR="0036316D">
        <w:rPr>
          <w:rFonts w:ascii="Times New Roman" w:eastAsia="Times New Roman" w:hAnsi="Times New Roman" w:cs="Times New Roman"/>
          <w:lang w:eastAsia="sk-SK"/>
        </w:rPr>
        <w:t>........</w:t>
      </w:r>
      <w:r w:rsidRPr="005A78D9">
        <w:rPr>
          <w:rFonts w:ascii="Times New Roman" w:eastAsia="Times New Roman" w:hAnsi="Times New Roman" w:cs="Times New Roman"/>
          <w:lang w:eastAsia="sk-SK"/>
        </w:rPr>
        <w:t>...............</w:t>
      </w:r>
      <w:r w:rsidR="001D3C3E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</w:t>
      </w:r>
      <w:r w:rsidRPr="005A78D9">
        <w:rPr>
          <w:rFonts w:ascii="Times New Roman" w:eastAsia="Times New Roman" w:hAnsi="Times New Roman" w:cs="Times New Roman"/>
          <w:lang w:eastAsia="sk-SK"/>
        </w:rPr>
        <w:t>...........................</w:t>
      </w:r>
    </w:p>
    <w:p w:rsidR="0071332B" w:rsidRDefault="0071332B" w:rsidP="0036316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:rsidR="0036316D" w:rsidRPr="005A78D9" w:rsidRDefault="005A78D9" w:rsidP="0036316D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5A78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Zoznam</w:t>
      </w:r>
      <w:r w:rsidRPr="0071332B"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 (mená</w:t>
      </w:r>
      <w:r w:rsidR="0071332B" w:rsidRPr="0071332B">
        <w:rPr>
          <w:rFonts w:ascii="Times New Roman" w:eastAsia="Times New Roman" w:hAnsi="Times New Roman" w:cs="Times New Roman"/>
          <w:bCs/>
          <w:color w:val="000000"/>
          <w:lang w:eastAsia="sk-SK"/>
        </w:rPr>
        <w:t>, priezviská</w:t>
      </w:r>
      <w:r w:rsidRPr="0071332B">
        <w:rPr>
          <w:rFonts w:ascii="Times New Roman" w:eastAsia="Times New Roman" w:hAnsi="Times New Roman" w:cs="Times New Roman"/>
          <w:bCs/>
          <w:color w:val="000000"/>
          <w:lang w:eastAsia="sk-SK"/>
        </w:rPr>
        <w:t>, adresy</w:t>
      </w:r>
      <w:r w:rsidR="0071332B" w:rsidRPr="0071332B">
        <w:rPr>
          <w:rFonts w:ascii="Times New Roman" w:eastAsia="Times New Roman" w:hAnsi="Times New Roman" w:cs="Times New Roman"/>
          <w:bCs/>
          <w:color w:val="000000"/>
          <w:lang w:eastAsia="sk-SK"/>
        </w:rPr>
        <w:t>)</w:t>
      </w:r>
      <w:r w:rsidRPr="005A78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účastníkov konania, ktorí sú stavebníkovi známi</w:t>
      </w:r>
      <w:r w:rsidRPr="005A78D9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         </w:t>
      </w:r>
      <w:r w:rsidR="0036316D" w:rsidRPr="005A78D9">
        <w:rPr>
          <w:rFonts w:ascii="Times New Roman" w:eastAsia="Times New Roman" w:hAnsi="Times New Roman" w:cs="Times New Roman"/>
          <w:lang w:eastAsia="sk-SK"/>
        </w:rPr>
        <w:t>...................................................</w:t>
      </w:r>
      <w:r w:rsidR="0036316D">
        <w:rPr>
          <w:rFonts w:ascii="Times New Roman" w:eastAsia="Times New Roman" w:hAnsi="Times New Roman" w:cs="Times New Roman"/>
          <w:lang w:eastAsia="sk-SK"/>
        </w:rPr>
        <w:t>.............................</w:t>
      </w:r>
      <w:r w:rsidR="0036316D" w:rsidRPr="005A78D9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</w:t>
      </w:r>
      <w:r w:rsidR="0036316D">
        <w:rPr>
          <w:rFonts w:ascii="Times New Roman" w:eastAsia="Times New Roman" w:hAnsi="Times New Roman" w:cs="Times New Roman"/>
          <w:lang w:eastAsia="sk-SK"/>
        </w:rPr>
        <w:t>...........</w:t>
      </w:r>
    </w:p>
    <w:p w:rsidR="0036316D" w:rsidRPr="005A78D9" w:rsidRDefault="0036316D" w:rsidP="0036316D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5A78D9">
        <w:rPr>
          <w:rFonts w:ascii="Times New Roman" w:eastAsia="Times New Roman" w:hAnsi="Times New Roman" w:cs="Times New Roman"/>
          <w:lang w:eastAsia="sk-SK"/>
        </w:rPr>
        <w:t>..........................................</w:t>
      </w:r>
      <w:r>
        <w:rPr>
          <w:rFonts w:ascii="Times New Roman" w:eastAsia="Times New Roman" w:hAnsi="Times New Roman" w:cs="Times New Roman"/>
          <w:lang w:eastAsia="sk-SK"/>
        </w:rPr>
        <w:t>............................</w:t>
      </w:r>
      <w:r w:rsidRPr="005A78D9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</w:t>
      </w:r>
    </w:p>
    <w:p w:rsidR="0036316D" w:rsidRPr="005A78D9" w:rsidRDefault="0036316D" w:rsidP="0036316D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5A78D9">
        <w:rPr>
          <w:rFonts w:ascii="Times New Roman" w:eastAsia="Times New Roman" w:hAnsi="Times New Roman" w:cs="Times New Roman"/>
          <w:lang w:eastAsia="sk-SK"/>
        </w:rPr>
        <w:t>........................................</w:t>
      </w:r>
      <w:r>
        <w:rPr>
          <w:rFonts w:ascii="Times New Roman" w:eastAsia="Times New Roman" w:hAnsi="Times New Roman" w:cs="Times New Roman"/>
          <w:lang w:eastAsia="sk-SK"/>
        </w:rPr>
        <w:t>............................</w:t>
      </w:r>
      <w:r w:rsidRPr="005A78D9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</w:t>
      </w:r>
    </w:p>
    <w:p w:rsidR="0036316D" w:rsidRDefault="0036316D" w:rsidP="0036316D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</w:t>
      </w:r>
      <w:r w:rsidRPr="005A78D9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lang w:eastAsia="sk-SK"/>
        </w:rPr>
        <w:t xml:space="preserve">. </w:t>
      </w:r>
    </w:p>
    <w:p w:rsidR="005A78D9" w:rsidRPr="005A78D9" w:rsidRDefault="005A78D9" w:rsidP="005A78D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1D3C3E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DC077E" w:rsidRDefault="00DC077E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DC077E" w:rsidRDefault="00DC077E" w:rsidP="00DC0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DC077E" w:rsidRPr="003D200C" w:rsidRDefault="00DC077E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bookmarkStart w:id="0" w:name="_GoBack"/>
      <w:bookmarkEnd w:id="0"/>
    </w:p>
    <w:p w:rsidR="003D200C" w:rsidRP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:rsidR="00BB3FBF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žiadateľov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:rsidR="00BB3FBF" w:rsidRPr="00F91270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:rsidR="00BB3FBF" w:rsidRDefault="00BB3FBF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1D3C3E" w:rsidRDefault="001D3C3E" w:rsidP="00363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6316D" w:rsidRDefault="003D200C" w:rsidP="00363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6316D">
        <w:rPr>
          <w:rFonts w:ascii="Times New Roman" w:eastAsia="Times New Roman" w:hAnsi="Times New Roman" w:cs="Times New Roman"/>
          <w:b/>
          <w:bCs/>
          <w:lang w:eastAsia="sk-SK"/>
        </w:rPr>
        <w:t xml:space="preserve">Prílohy k </w:t>
      </w:r>
      <w:r w:rsidR="0036316D" w:rsidRPr="0036316D">
        <w:rPr>
          <w:rFonts w:ascii="Times New Roman" w:eastAsia="Times New Roman" w:hAnsi="Times New Roman" w:cs="Times New Roman"/>
          <w:b/>
          <w:bCs/>
          <w:lang w:eastAsia="sk-SK"/>
        </w:rPr>
        <w:t>žiadosti</w:t>
      </w:r>
      <w:r w:rsidRPr="0036316D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:rsidR="0036316D" w:rsidRPr="00F71F10" w:rsidRDefault="0036316D" w:rsidP="00F71F1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36316D" w:rsidRPr="00696F4B" w:rsidRDefault="0071332B" w:rsidP="00696F4B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S</w:t>
      </w:r>
      <w:r w:rsidR="0036316D" w:rsidRPr="00696F4B">
        <w:rPr>
          <w:rFonts w:ascii="Times New Roman" w:eastAsia="Times New Roman" w:hAnsi="Times New Roman" w:cs="Times New Roman"/>
          <w:lang w:eastAsia="sk-SK"/>
        </w:rPr>
        <w:t>úhlas spoluvlastníka nehnuteľnosti, ak nie je stavebníkom</w:t>
      </w:r>
    </w:p>
    <w:p w:rsidR="0036316D" w:rsidRPr="00696F4B" w:rsidRDefault="0071332B" w:rsidP="00696F4B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I</w:t>
      </w:r>
      <w:r w:rsidR="0036316D" w:rsidRPr="00696F4B">
        <w:rPr>
          <w:rFonts w:ascii="Times New Roman" w:eastAsia="Times New Roman" w:hAnsi="Times New Roman" w:cs="Times New Roman"/>
          <w:lang w:eastAsia="sk-SK"/>
        </w:rPr>
        <w:t>né právo k pozemkom a stavbám podľa § 139 stavebného zákona</w:t>
      </w:r>
    </w:p>
    <w:p w:rsidR="0036316D" w:rsidRPr="00696F4B" w:rsidRDefault="0071332B" w:rsidP="00696F4B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S</w:t>
      </w:r>
      <w:r w:rsidR="0036316D" w:rsidRPr="00696F4B">
        <w:rPr>
          <w:rFonts w:ascii="Times New Roman" w:eastAsia="Times New Roman" w:hAnsi="Times New Roman" w:cs="Times New Roman"/>
          <w:lang w:eastAsia="sk-SK"/>
        </w:rPr>
        <w:t>plnomocnenie (v prípade zastupovania stavebníka v konaní)</w:t>
      </w:r>
    </w:p>
    <w:p w:rsidR="0036316D" w:rsidRPr="00696F4B" w:rsidRDefault="0071332B" w:rsidP="00696F4B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F</w:t>
      </w:r>
      <w:r w:rsidR="0036316D" w:rsidRPr="00696F4B">
        <w:rPr>
          <w:rFonts w:ascii="Times New Roman" w:eastAsia="Times New Roman" w:hAnsi="Times New Roman" w:cs="Times New Roman"/>
          <w:lang w:eastAsia="sk-SK"/>
        </w:rPr>
        <w:t>otokópia právoplatného územného rozhodnutia</w:t>
      </w:r>
      <w:r w:rsidR="001D3C3E">
        <w:rPr>
          <w:rFonts w:ascii="Times New Roman" w:eastAsia="Times New Roman" w:hAnsi="Times New Roman" w:cs="Times New Roman"/>
          <w:lang w:eastAsia="sk-SK"/>
        </w:rPr>
        <w:t>, ak bolo vydané</w:t>
      </w:r>
    </w:p>
    <w:p w:rsidR="0036316D" w:rsidRPr="00696F4B" w:rsidRDefault="0036316D" w:rsidP="0036316D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96F4B">
        <w:rPr>
          <w:rFonts w:ascii="Times New Roman" w:eastAsia="Times New Roman" w:hAnsi="Times New Roman" w:cs="Times New Roman"/>
          <w:lang w:eastAsia="sk-SK"/>
        </w:rPr>
        <w:t>2</w:t>
      </w:r>
      <w:r w:rsidR="00696F4B" w:rsidRPr="00696F4B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96F4B">
        <w:rPr>
          <w:rFonts w:ascii="Times New Roman" w:eastAsia="Times New Roman" w:hAnsi="Times New Roman" w:cs="Times New Roman"/>
          <w:lang w:eastAsia="sk-SK"/>
        </w:rPr>
        <w:t>x dokumentáciu pre stavebné povolenie vypracovan</w:t>
      </w:r>
      <w:r w:rsidR="001D3C3E">
        <w:rPr>
          <w:rFonts w:ascii="Times New Roman" w:eastAsia="Times New Roman" w:hAnsi="Times New Roman" w:cs="Times New Roman"/>
          <w:lang w:eastAsia="sk-SK"/>
        </w:rPr>
        <w:t>á</w:t>
      </w:r>
      <w:r w:rsidRPr="00696F4B">
        <w:rPr>
          <w:rFonts w:ascii="Times New Roman" w:eastAsia="Times New Roman" w:hAnsi="Times New Roman" w:cs="Times New Roman"/>
          <w:lang w:eastAsia="sk-SK"/>
        </w:rPr>
        <w:t xml:space="preserve"> oprávnenou osobou v zmysle § 9 vyhlášky 453/2000 Z.</w:t>
      </w:r>
      <w:r w:rsidR="00696F4B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96F4B">
        <w:rPr>
          <w:rFonts w:ascii="Times New Roman" w:eastAsia="Times New Roman" w:hAnsi="Times New Roman" w:cs="Times New Roman"/>
          <w:lang w:eastAsia="sk-SK"/>
        </w:rPr>
        <w:t xml:space="preserve">z., ktorou sa vykonávajú niektoré ustanovenia stavebného zákona </w:t>
      </w:r>
    </w:p>
    <w:p w:rsidR="0036316D" w:rsidRPr="001D3C3E" w:rsidRDefault="001D3C3E" w:rsidP="00720136">
      <w:pPr>
        <w:spacing w:after="0" w:line="200" w:lineRule="exact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de-DE" w:eastAsia="sk-SK"/>
        </w:rPr>
      </w:pPr>
      <w:r w:rsidRPr="001D3C3E">
        <w:rPr>
          <w:rFonts w:ascii="Times New Roman" w:eastAsia="Times New Roman" w:hAnsi="Times New Roman" w:cs="Times New Roman"/>
          <w:sz w:val="20"/>
          <w:szCs w:val="20"/>
          <w:lang w:val="de-DE" w:eastAsia="sk-SK"/>
        </w:rPr>
        <w:t xml:space="preserve">       </w:t>
      </w:r>
      <w:proofErr w:type="spellStart"/>
      <w:r w:rsidR="0036316D" w:rsidRPr="001D3C3E">
        <w:rPr>
          <w:rFonts w:ascii="Times New Roman" w:eastAsia="Times New Roman" w:hAnsi="Times New Roman" w:cs="Times New Roman"/>
          <w:sz w:val="20"/>
          <w:szCs w:val="20"/>
          <w:lang w:val="de-DE" w:eastAsia="sk-SK"/>
        </w:rPr>
        <w:t>Projektová</w:t>
      </w:r>
      <w:proofErr w:type="spellEnd"/>
      <w:r w:rsidR="0036316D" w:rsidRPr="001D3C3E">
        <w:rPr>
          <w:rFonts w:ascii="Times New Roman" w:eastAsia="Times New Roman" w:hAnsi="Times New Roman" w:cs="Times New Roman"/>
          <w:sz w:val="20"/>
          <w:szCs w:val="20"/>
          <w:lang w:val="de-DE" w:eastAsia="sk-SK"/>
        </w:rPr>
        <w:t xml:space="preserve"> </w:t>
      </w:r>
      <w:proofErr w:type="spellStart"/>
      <w:r w:rsidR="0036316D" w:rsidRPr="001D3C3E">
        <w:rPr>
          <w:rFonts w:ascii="Times New Roman" w:eastAsia="Times New Roman" w:hAnsi="Times New Roman" w:cs="Times New Roman"/>
          <w:sz w:val="20"/>
          <w:szCs w:val="20"/>
          <w:lang w:val="de-DE" w:eastAsia="sk-SK"/>
        </w:rPr>
        <w:t>dokumentácia</w:t>
      </w:r>
      <w:proofErr w:type="spellEnd"/>
      <w:r w:rsidR="0036316D" w:rsidRPr="001D3C3E">
        <w:rPr>
          <w:rFonts w:ascii="Times New Roman" w:eastAsia="Times New Roman" w:hAnsi="Times New Roman" w:cs="Times New Roman"/>
          <w:sz w:val="20"/>
          <w:szCs w:val="20"/>
          <w:lang w:val="de-DE" w:eastAsia="sk-SK"/>
        </w:rPr>
        <w:t xml:space="preserve"> </w:t>
      </w:r>
      <w:proofErr w:type="spellStart"/>
      <w:r w:rsidR="0036316D" w:rsidRPr="001D3C3E">
        <w:rPr>
          <w:rFonts w:ascii="Times New Roman" w:eastAsia="Times New Roman" w:hAnsi="Times New Roman" w:cs="Times New Roman"/>
          <w:sz w:val="20"/>
          <w:szCs w:val="20"/>
          <w:lang w:val="de-DE" w:eastAsia="sk-SK"/>
        </w:rPr>
        <w:t>obsahuje</w:t>
      </w:r>
      <w:proofErr w:type="spellEnd"/>
      <w:r w:rsidR="0036316D" w:rsidRPr="001D3C3E">
        <w:rPr>
          <w:rFonts w:ascii="Times New Roman" w:eastAsia="Times New Roman" w:hAnsi="Times New Roman" w:cs="Times New Roman"/>
          <w:sz w:val="20"/>
          <w:szCs w:val="20"/>
          <w:lang w:val="de-DE" w:eastAsia="sk-SK"/>
        </w:rPr>
        <w:t xml:space="preserve"> </w:t>
      </w:r>
      <w:proofErr w:type="spellStart"/>
      <w:r w:rsidR="0036316D" w:rsidRPr="001D3C3E">
        <w:rPr>
          <w:rFonts w:ascii="Times New Roman" w:eastAsia="Times New Roman" w:hAnsi="Times New Roman" w:cs="Times New Roman"/>
          <w:sz w:val="20"/>
          <w:szCs w:val="20"/>
          <w:lang w:val="de-DE" w:eastAsia="sk-SK"/>
        </w:rPr>
        <w:t>najmä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de-DE" w:eastAsia="sk-SK"/>
        </w:rPr>
        <w:t>:</w:t>
      </w:r>
    </w:p>
    <w:p w:rsidR="0036316D" w:rsidRPr="0036316D" w:rsidRDefault="0036316D" w:rsidP="00720136">
      <w:pPr>
        <w:numPr>
          <w:ilvl w:val="1"/>
          <w:numId w:val="11"/>
        </w:num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>sprievodnú správu s údajmi, ktoré dopĺňajú základné údaje o stavbe uvedené v žiadosti o stavebné povolenie, s informáciami o dodržaní podmienok rozhodnutia o umiestnení stavby, ak bolo vydané alebo o dodržaní podmienok schváleného územného plánu zóny, ak sa územné rozhodnutie nevyžaduje, s informáciami o výsledku vykonaných prieskumov a meraní</w:t>
      </w:r>
    </w:p>
    <w:p w:rsidR="0036316D" w:rsidRPr="0036316D" w:rsidRDefault="0036316D" w:rsidP="00720136">
      <w:pPr>
        <w:numPr>
          <w:ilvl w:val="1"/>
          <w:numId w:val="11"/>
        </w:num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>súhrnnú technickú správu, z ktorej musia byť dostatočne zrejmé</w:t>
      </w:r>
    </w:p>
    <w:p w:rsidR="0036316D" w:rsidRPr="0036316D" w:rsidRDefault="0036316D" w:rsidP="00720136">
      <w:pPr>
        <w:numPr>
          <w:ilvl w:val="2"/>
          <w:numId w:val="10"/>
        </w:num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>navrhované urbanistické, architektonické a stavebnotechnické riešenie stavby, jej konštrukčných častí a použitie vhodných stavebných výrobkov vo väzbe na splnenie základných požiadaviek na stavby (§43d zákona) a dodržanie všeobecných technických požiadaviek na výstavbu vrátane všeobecných technických požiadaviek na stavby užívané osobami s obmedzenou schopnosťou pohybu,</w:t>
      </w:r>
    </w:p>
    <w:p w:rsidR="0036316D" w:rsidRPr="0036316D" w:rsidRDefault="0036316D" w:rsidP="00720136">
      <w:pPr>
        <w:numPr>
          <w:ilvl w:val="2"/>
          <w:numId w:val="10"/>
        </w:num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>požiarno-bezpečnostné riešenie podľa osobitných predpisov,</w:t>
      </w:r>
    </w:p>
    <w:p w:rsidR="0036316D" w:rsidRPr="0036316D" w:rsidRDefault="0036316D" w:rsidP="00720136">
      <w:pPr>
        <w:numPr>
          <w:ilvl w:val="2"/>
          <w:numId w:val="10"/>
        </w:num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>nároky na zásobovanie energiami a vodou, odvádzanie odpadových vôd, dopravu (vrátane parkovania), zneškodňovaní odpadov a riešenie napojenia stavby na jestvujúce siete a zariadenie technického vybavenia,</w:t>
      </w:r>
    </w:p>
    <w:p w:rsidR="0036316D" w:rsidRPr="0036316D" w:rsidRDefault="0036316D" w:rsidP="00720136">
      <w:pPr>
        <w:numPr>
          <w:ilvl w:val="2"/>
          <w:numId w:val="10"/>
        </w:num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>údaje o nadzemných a podzemných stavbách na stavebnom pozemku (vrátane sietí a zariadení technického vybavenia) a o jestvujúcich ochranných pásmach,</w:t>
      </w:r>
    </w:p>
    <w:p w:rsidR="0036316D" w:rsidRPr="0036316D" w:rsidRDefault="0036316D" w:rsidP="00720136">
      <w:pPr>
        <w:numPr>
          <w:ilvl w:val="2"/>
          <w:numId w:val="10"/>
        </w:num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>pri stavbách s prevádzkovým, výrobným alebo technickým zariadením údaje o tomto zariadení, o koncepcii skladovania, riešení vnútornej dopravy a plôch pre obsluhu, údržbu a opravy a nároky na vykonanie skúšobnej prevádzky po dokončení stavby,</w:t>
      </w:r>
    </w:p>
    <w:p w:rsidR="0036316D" w:rsidRPr="0036316D" w:rsidRDefault="0036316D" w:rsidP="00720136">
      <w:pPr>
        <w:numPr>
          <w:ilvl w:val="2"/>
          <w:numId w:val="10"/>
        </w:num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>údaje o splnení podmienok určených dotknutými orgánmi štátnej správy, ak boli obstarané pred podaním žiadosti,</w:t>
      </w:r>
    </w:p>
    <w:p w:rsidR="0036316D" w:rsidRPr="0036316D" w:rsidRDefault="0036316D" w:rsidP="00720136">
      <w:pPr>
        <w:numPr>
          <w:ilvl w:val="2"/>
          <w:numId w:val="10"/>
        </w:num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>usporiadanie staveniska a opatrenia na zaistenie bezpečnosti a ochrany zdravia pri práci, ak ide o uskutočňovanie stavebných prác za mimoriadnych podmienok,</w:t>
      </w:r>
    </w:p>
    <w:p w:rsidR="0036316D" w:rsidRPr="0036316D" w:rsidRDefault="0036316D" w:rsidP="00720136">
      <w:pPr>
        <w:numPr>
          <w:ilvl w:val="2"/>
          <w:numId w:val="10"/>
        </w:num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>spôsob zaistenia bezpečnosti a ochrany zdravia pri práci a bezpečnosti technických zariadení pri výstavbe aj pri budúcej prevádzke,</w:t>
      </w:r>
    </w:p>
    <w:p w:rsidR="0036316D" w:rsidRPr="00720136" w:rsidRDefault="0036316D" w:rsidP="00720136">
      <w:pPr>
        <w:pStyle w:val="Odsekzoznamu"/>
        <w:numPr>
          <w:ilvl w:val="1"/>
          <w:numId w:val="11"/>
        </w:num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20136">
        <w:rPr>
          <w:rFonts w:ascii="Times New Roman" w:eastAsia="Times New Roman" w:hAnsi="Times New Roman" w:cs="Times New Roman"/>
          <w:sz w:val="20"/>
          <w:szCs w:val="20"/>
          <w:lang w:eastAsia="sk-SK"/>
        </w:rPr>
        <w:t>celkovú situáciu stavby (zastavovací plán ) v mierke spravidla 1:200 až 1:500 s vyznačením</w:t>
      </w:r>
    </w:p>
    <w:p w:rsidR="0036316D" w:rsidRPr="0036316D" w:rsidRDefault="0036316D" w:rsidP="0036316D">
      <w:pPr>
        <w:numPr>
          <w:ilvl w:val="0"/>
          <w:numId w:val="4"/>
        </w:num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>hraníc pozemkov a ich parcelných čísel podľa katastra nehnuteľností vrátane susedných pozemkov a jestvujúcich stavieb na nich ,</w:t>
      </w:r>
    </w:p>
    <w:p w:rsidR="0036316D" w:rsidRPr="0036316D" w:rsidRDefault="0036316D" w:rsidP="0036316D">
      <w:pPr>
        <w:numPr>
          <w:ilvl w:val="0"/>
          <w:numId w:val="4"/>
        </w:num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>podzemných sietí a zariadení technického vybavenia,</w:t>
      </w:r>
    </w:p>
    <w:p w:rsidR="0036316D" w:rsidRPr="0036316D" w:rsidRDefault="0036316D" w:rsidP="0036316D">
      <w:pPr>
        <w:numPr>
          <w:ilvl w:val="0"/>
          <w:numId w:val="4"/>
        </w:num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>návrhu prípojok na technické a dopravné vybavenie územia,</w:t>
      </w:r>
    </w:p>
    <w:p w:rsidR="00720136" w:rsidRPr="00720136" w:rsidRDefault="0036316D" w:rsidP="00720136">
      <w:pPr>
        <w:pStyle w:val="Odsekzoznamu"/>
        <w:numPr>
          <w:ilvl w:val="0"/>
          <w:numId w:val="4"/>
        </w:num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20136">
        <w:rPr>
          <w:rFonts w:ascii="Times New Roman" w:eastAsia="Times New Roman" w:hAnsi="Times New Roman" w:cs="Times New Roman"/>
          <w:sz w:val="20"/>
          <w:szCs w:val="20"/>
          <w:lang w:eastAsia="sk-SK"/>
        </w:rPr>
        <w:t>ochranných pásiem;</w:t>
      </w:r>
      <w:r w:rsidR="00720136" w:rsidRPr="0072013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72013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ak ide o líniovú stavbu, zakreslenie jej trasy v mapovom podklade </w:t>
      </w:r>
      <w:r w:rsidR="00720136" w:rsidRPr="0072013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p w:rsidR="0036316D" w:rsidRPr="0036316D" w:rsidRDefault="00720136" w:rsidP="00720136">
      <w:pPr>
        <w:spacing w:after="0" w:line="180" w:lineRule="exact"/>
        <w:ind w:left="1588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</w:t>
      </w:r>
      <w:r w:rsidR="0036316D"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v mierke 1:10 000 alebo 1:50 000;  ďalšie výkresy podľa účelu a zložitosti stavby,  </w:t>
      </w:r>
    </w:p>
    <w:p w:rsidR="0036316D" w:rsidRPr="0036316D" w:rsidRDefault="0036316D" w:rsidP="00720136">
      <w:pPr>
        <w:numPr>
          <w:ilvl w:val="1"/>
          <w:numId w:val="11"/>
        </w:num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>vytyčovacie výkresy alebo potrebné geometrické parametre vyznačené v zastavovacom pláne jednoduchých stavieb</w:t>
      </w:r>
    </w:p>
    <w:p w:rsidR="0036316D" w:rsidRPr="0036316D" w:rsidRDefault="0036316D" w:rsidP="00720136">
      <w:pPr>
        <w:numPr>
          <w:ilvl w:val="1"/>
          <w:numId w:val="11"/>
        </w:num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stavebné výkresy stavby, z ktorých je zrejmý doterajší a navrhovaný stav, predovšetkým pôdorysy, rezy a pohľady (v mierke spravidla 1:100) obsahujúce jednotlivé druhy konštrukcií a častí stavby (napr. základy, nosné konštrukcie, schodištia, obvodový plášť, strešné konštrukcie, komíny), polohové a výškové usporiadanie stavby a všetkých jej priestorov s presným vyznačením jej funkčného určenia, schematické vyznačenie vnútorných rozvodov a inštalácií (napr. </w:t>
      </w:r>
      <w:proofErr w:type="spellStart"/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>zdravotechnické</w:t>
      </w:r>
      <w:proofErr w:type="spellEnd"/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vrátane požiarneho vodovodu, silnoprúdové, slaboprúdové, plynové, teplovodné), technické zariadenia (napr. kotolne a výťahy), úpravy a riešenia podpísané na osobitné zabezpečenie stavieb z hľadiska civilnej ochrany, požiarnej ochrany a z hľadiska splnenia základných požiadaviek na stavby,</w:t>
      </w:r>
    </w:p>
    <w:p w:rsidR="0036316D" w:rsidRPr="0036316D" w:rsidRDefault="0036316D" w:rsidP="0036316D">
      <w:pPr>
        <w:spacing w:after="0" w:line="180" w:lineRule="exact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>statické posúdenie stavby, ktoré preukazuje mechanickú odolnosť a stabilitu nosnej konštrukcie, návrh úprav okolia stavby (exteriéru) a návrh ochrany zelene počas uskutočňovania stavby,</w:t>
      </w:r>
    </w:p>
    <w:p w:rsidR="0036316D" w:rsidRPr="0036316D" w:rsidRDefault="0036316D" w:rsidP="0036316D">
      <w:pPr>
        <w:spacing w:after="0" w:line="180" w:lineRule="exact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ak ide o stavby s prevádzkovým, výrobným alebo technickým zariadením, stavebné výkresy, ktoré obsahujú priestorové umiestnenie strojov  a zariadení vrátane </w:t>
      </w:r>
      <w:proofErr w:type="spellStart"/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>vrátane</w:t>
      </w:r>
      <w:proofErr w:type="spellEnd"/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riešenie vnútorných komunikácií,</w:t>
      </w:r>
    </w:p>
    <w:p w:rsidR="0036316D" w:rsidRPr="0036316D" w:rsidRDefault="0036316D" w:rsidP="0036316D">
      <w:pPr>
        <w:spacing w:after="0" w:line="180" w:lineRule="exact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>ak ide o stavby s osobitnými nárokmi na uskutočňovanie, projekt organizácie výstavby, ak nepostačujú údaje uvedené v súhrnnej technickej správe.</w:t>
      </w:r>
    </w:p>
    <w:p w:rsidR="0036316D" w:rsidRPr="0036316D" w:rsidRDefault="0036316D" w:rsidP="00720136">
      <w:pPr>
        <w:numPr>
          <w:ilvl w:val="0"/>
          <w:numId w:val="12"/>
        </w:numPr>
        <w:spacing w:after="0" w:line="180" w:lineRule="exact"/>
        <w:ind w:left="1843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>Ak stavebník žiada o stavebné povolenie postupne na jednotlivé stavby súboru, projektová dokumentácia prvej stavby obsahuje celkovú situáciu (zastavovací plán) celého súboru stavieb vrátane zariadenia staveniska.</w:t>
      </w:r>
    </w:p>
    <w:p w:rsidR="0036316D" w:rsidRPr="0036316D" w:rsidRDefault="0036316D" w:rsidP="00720136">
      <w:pPr>
        <w:numPr>
          <w:ilvl w:val="0"/>
          <w:numId w:val="12"/>
        </w:numPr>
        <w:spacing w:after="0" w:line="180" w:lineRule="exact"/>
        <w:ind w:left="1843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lastRenderedPageBreak/>
        <w:t>Celková situácia stavby a stavebné výkresy, najmä pôdorysy, rezy, pohľady, sa predkladajú vo vyhotovení, ktoré zaručuje stálosť tlače.</w:t>
      </w:r>
    </w:p>
    <w:p w:rsidR="0036316D" w:rsidRPr="0036316D" w:rsidRDefault="0036316D" w:rsidP="00720136">
      <w:pPr>
        <w:numPr>
          <w:ilvl w:val="0"/>
          <w:numId w:val="12"/>
        </w:numPr>
        <w:spacing w:after="0" w:line="180" w:lineRule="exact"/>
        <w:ind w:left="1843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6316D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Pri jednoduchých stavbách a dočasných stavbách zariadenia staveniska môže byť po prerokovaní stavebným úradom v jednotlivých prípadoch rozsah a obsah projektovej dokumentácie primerane obmedzený. </w:t>
      </w:r>
    </w:p>
    <w:p w:rsidR="0036316D" w:rsidRPr="0036316D" w:rsidRDefault="0036316D" w:rsidP="0036316D">
      <w:pPr>
        <w:spacing w:after="0" w:line="180" w:lineRule="exact"/>
        <w:ind w:left="1778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36316D" w:rsidRPr="0036316D" w:rsidRDefault="0071332B" w:rsidP="0036316D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P</w:t>
      </w:r>
      <w:r w:rsidR="0036316D" w:rsidRPr="00720136">
        <w:rPr>
          <w:rFonts w:ascii="Times New Roman" w:eastAsia="Times New Roman" w:hAnsi="Times New Roman" w:cs="Times New Roman"/>
          <w:lang w:eastAsia="sk-SK"/>
        </w:rPr>
        <w:t xml:space="preserve">repočet potreby parkovacích miest v zmysle STN 73 6110 a vyhlášky </w:t>
      </w:r>
      <w:r w:rsidR="0036316D" w:rsidRPr="0036316D">
        <w:rPr>
          <w:rFonts w:ascii="Times New Roman" w:eastAsia="Times New Roman" w:hAnsi="Times New Roman" w:cs="Times New Roman"/>
          <w:lang w:eastAsia="sk-SK"/>
        </w:rPr>
        <w:t>532/2002 Z.</w:t>
      </w:r>
      <w:r w:rsidR="00720136" w:rsidRPr="00720136">
        <w:rPr>
          <w:rFonts w:ascii="Times New Roman" w:eastAsia="Times New Roman" w:hAnsi="Times New Roman" w:cs="Times New Roman"/>
          <w:lang w:eastAsia="sk-SK"/>
        </w:rPr>
        <w:t xml:space="preserve"> </w:t>
      </w:r>
      <w:r w:rsidR="0036316D" w:rsidRPr="0036316D">
        <w:rPr>
          <w:rFonts w:ascii="Times New Roman" w:eastAsia="Times New Roman" w:hAnsi="Times New Roman" w:cs="Times New Roman"/>
          <w:lang w:eastAsia="sk-SK"/>
        </w:rPr>
        <w:t>z. a preukázanie vytvorenia potrebných parkovacích miest (v prípade</w:t>
      </w:r>
      <w:r w:rsidR="001D3C3E">
        <w:rPr>
          <w:rFonts w:ascii="Times New Roman" w:eastAsia="Times New Roman" w:hAnsi="Times New Roman" w:cs="Times New Roman"/>
          <w:lang w:eastAsia="sk-SK"/>
        </w:rPr>
        <w:t>,</w:t>
      </w:r>
      <w:r w:rsidR="0036316D" w:rsidRPr="0036316D">
        <w:rPr>
          <w:rFonts w:ascii="Times New Roman" w:eastAsia="Times New Roman" w:hAnsi="Times New Roman" w:cs="Times New Roman"/>
          <w:lang w:eastAsia="sk-SK"/>
        </w:rPr>
        <w:t xml:space="preserve"> ak nebolo vydané územné rozhodnutie)</w:t>
      </w:r>
    </w:p>
    <w:p w:rsidR="0036316D" w:rsidRPr="0036316D" w:rsidRDefault="0071332B" w:rsidP="0036316D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A</w:t>
      </w:r>
      <w:r w:rsidR="0036316D" w:rsidRPr="00720136">
        <w:rPr>
          <w:rFonts w:ascii="Times New Roman" w:eastAsia="Times New Roman" w:hAnsi="Times New Roman" w:cs="Times New Roman"/>
          <w:lang w:eastAsia="sk-SK"/>
        </w:rPr>
        <w:t xml:space="preserve">k ide o stavbu uskutočňovanú svojpomocou vyhlásenie stavebného </w:t>
      </w:r>
      <w:r w:rsidR="0036316D" w:rsidRPr="0036316D">
        <w:rPr>
          <w:rFonts w:ascii="Times New Roman" w:eastAsia="Times New Roman" w:hAnsi="Times New Roman" w:cs="Times New Roman"/>
          <w:lang w:eastAsia="sk-SK"/>
        </w:rPr>
        <w:t xml:space="preserve">dozoru alebo </w:t>
      </w:r>
      <w:r w:rsidR="00720136">
        <w:rPr>
          <w:rFonts w:ascii="Times New Roman" w:eastAsia="Times New Roman" w:hAnsi="Times New Roman" w:cs="Times New Roman"/>
          <w:lang w:eastAsia="sk-SK"/>
        </w:rPr>
        <w:t>kv</w:t>
      </w:r>
      <w:r w:rsidR="0036316D" w:rsidRPr="0036316D">
        <w:rPr>
          <w:rFonts w:ascii="Times New Roman" w:eastAsia="Times New Roman" w:hAnsi="Times New Roman" w:cs="Times New Roman"/>
          <w:lang w:eastAsia="sk-SK"/>
        </w:rPr>
        <w:t>alifikovanej osoby, že bude zabezpečovať  odborné  vedenie stavby</w:t>
      </w:r>
    </w:p>
    <w:p w:rsidR="00720136" w:rsidRDefault="0071332B" w:rsidP="00720136">
      <w:pPr>
        <w:pStyle w:val="Odsekzoznamu"/>
        <w:numPr>
          <w:ilvl w:val="0"/>
          <w:numId w:val="9"/>
        </w:numPr>
        <w:spacing w:after="0" w:line="240" w:lineRule="auto"/>
        <w:ind w:left="165" w:firstLine="119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V</w:t>
      </w:r>
      <w:r w:rsidR="0036316D" w:rsidRPr="00720136">
        <w:rPr>
          <w:rFonts w:ascii="Times New Roman" w:eastAsia="Times New Roman" w:hAnsi="Times New Roman" w:cs="Times New Roman"/>
          <w:lang w:eastAsia="sk-SK"/>
        </w:rPr>
        <w:t xml:space="preserve">yhlásenie oprávnenej osoby o vykonávaní stavebného dozoru nad </w:t>
      </w:r>
      <w:r w:rsidR="0036316D" w:rsidRPr="0036316D">
        <w:rPr>
          <w:rFonts w:ascii="Times New Roman" w:eastAsia="Times New Roman" w:hAnsi="Times New Roman" w:cs="Times New Roman"/>
          <w:lang w:eastAsia="sk-SK"/>
        </w:rPr>
        <w:t xml:space="preserve">stavbou uskutočňovanou </w:t>
      </w:r>
      <w:r w:rsidR="00720136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720136" w:rsidRDefault="00720136" w:rsidP="00720136">
      <w:pPr>
        <w:pStyle w:val="Odsekzoznamu"/>
        <w:spacing w:after="0" w:line="240" w:lineRule="auto"/>
        <w:ind w:left="284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s</w:t>
      </w:r>
      <w:r w:rsidR="0036316D" w:rsidRPr="0036316D">
        <w:rPr>
          <w:rFonts w:ascii="Times New Roman" w:eastAsia="Times New Roman" w:hAnsi="Times New Roman" w:cs="Times New Roman"/>
          <w:lang w:eastAsia="sk-SK"/>
        </w:rPr>
        <w:t>vojpomocne (fotokópia osvedčenia)</w:t>
      </w:r>
    </w:p>
    <w:p w:rsidR="00720136" w:rsidRDefault="0071332B" w:rsidP="00720136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O</w:t>
      </w:r>
      <w:r w:rsidR="00720136">
        <w:rPr>
          <w:rFonts w:ascii="Times New Roman" w:eastAsia="Times New Roman" w:hAnsi="Times New Roman" w:cs="Times New Roman"/>
          <w:lang w:eastAsia="sk-SK"/>
        </w:rPr>
        <w:t>svedčenie projektanta</w:t>
      </w:r>
    </w:p>
    <w:p w:rsidR="00720136" w:rsidRDefault="0071332B" w:rsidP="00720136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V</w:t>
      </w:r>
      <w:r w:rsidR="00720136" w:rsidRPr="0036316D">
        <w:rPr>
          <w:rFonts w:ascii="Times New Roman" w:eastAsia="Times New Roman" w:hAnsi="Times New Roman" w:cs="Times New Roman"/>
          <w:lang w:eastAsia="sk-SK"/>
        </w:rPr>
        <w:t>ýpis z obchodného registra zhotoviteľa stavby</w:t>
      </w:r>
    </w:p>
    <w:p w:rsidR="00720136" w:rsidRDefault="0071332B" w:rsidP="00720136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V</w:t>
      </w:r>
      <w:r w:rsidR="00720136" w:rsidRPr="0036316D">
        <w:rPr>
          <w:rFonts w:ascii="Times New Roman" w:eastAsia="Times New Roman" w:hAnsi="Times New Roman" w:cs="Times New Roman"/>
          <w:lang w:eastAsia="sk-SK"/>
        </w:rPr>
        <w:t>yjadrenia správcov inžinierskych sietí k plánovaným odberom a bodom napojenia na verejné</w:t>
      </w:r>
    </w:p>
    <w:p w:rsidR="00720136" w:rsidRDefault="00720136" w:rsidP="00720136">
      <w:pPr>
        <w:pStyle w:val="Odsekzoznamu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siete</w:t>
      </w:r>
    </w:p>
    <w:p w:rsidR="00720136" w:rsidRPr="00720136" w:rsidRDefault="0071332B" w:rsidP="00720136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R</w:t>
      </w:r>
      <w:r w:rsidR="00720136" w:rsidRPr="00720136">
        <w:rPr>
          <w:rFonts w:ascii="Times New Roman" w:eastAsia="Times New Roman" w:hAnsi="Times New Roman" w:cs="Times New Roman"/>
          <w:lang w:eastAsia="sk-SK"/>
        </w:rPr>
        <w:t>ozhodnutia, stanoviská, vyjadrenia, súhlasy, posúdenia, iné opatrenia dotknutých orgánov a obce</w:t>
      </w:r>
    </w:p>
    <w:p w:rsidR="00720136" w:rsidRDefault="0071332B" w:rsidP="00720136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</w:t>
      </w:r>
      <w:r w:rsidR="00720136" w:rsidRPr="0036316D">
        <w:rPr>
          <w:rFonts w:ascii="Times New Roman" w:eastAsia="Times New Roman" w:hAnsi="Times New Roman" w:cs="Times New Roman"/>
          <w:lang w:eastAsia="sk-SK"/>
        </w:rPr>
        <w:t>oklady o rokovaniach s účastníkmi stavebného konania, ak sa konali pred podaním žiadosti</w:t>
      </w:r>
    </w:p>
    <w:p w:rsidR="00720136" w:rsidRPr="00720136" w:rsidRDefault="0071332B" w:rsidP="00720136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</w:t>
      </w:r>
      <w:r w:rsidR="00720136" w:rsidRPr="0036316D">
        <w:rPr>
          <w:rFonts w:ascii="Times New Roman" w:eastAsia="Times New Roman" w:hAnsi="Times New Roman" w:cs="Times New Roman"/>
          <w:lang w:eastAsia="sk-SK"/>
        </w:rPr>
        <w:t xml:space="preserve">oklad o zaplatení správneho poplatku </w:t>
      </w:r>
      <w:r>
        <w:rPr>
          <w:rFonts w:ascii="Times New Roman" w:eastAsia="Times New Roman" w:hAnsi="Times New Roman" w:cs="Times New Roman"/>
          <w:lang w:eastAsia="sk-SK"/>
        </w:rPr>
        <w:t>v zmysle zákona č. 145/1995 Z. z. o správnych poplatkoch</w:t>
      </w:r>
      <w:r w:rsidR="00734210">
        <w:rPr>
          <w:rFonts w:ascii="Times New Roman" w:eastAsia="Times New Roman" w:hAnsi="Times New Roman" w:cs="Times New Roman"/>
          <w:lang w:eastAsia="sk-SK"/>
        </w:rPr>
        <w:t xml:space="preserve"> a za každý samostatne stojaci objekt zvlášť</w:t>
      </w:r>
      <w:r w:rsidR="00720136">
        <w:rPr>
          <w:rFonts w:ascii="Times New Roman" w:eastAsia="Times New Roman" w:hAnsi="Times New Roman" w:cs="Times New Roman"/>
          <w:lang w:eastAsia="sk-SK"/>
        </w:rPr>
        <w:t>/ právnická osoba podľa rozpočtového nákladu stavby</w:t>
      </w:r>
    </w:p>
    <w:p w:rsidR="00720136" w:rsidRPr="00720136" w:rsidRDefault="00720136" w:rsidP="00720136">
      <w:pPr>
        <w:pStyle w:val="Odsekzoznamu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</w:t>
      </w:r>
    </w:p>
    <w:p w:rsidR="003D200C" w:rsidRPr="003D200C" w:rsidRDefault="003D200C" w:rsidP="00BB3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V prílohách sú uvádzané vo všeobecnosti všetky do úvahy prichádzajúce doklady,  stanoviská, vyjadrenia, súhlasy pod., ktoré je potrebné predložiť  primerane  podľa povahy a rozsahu stavby. </w:t>
      </w:r>
    </w:p>
    <w:p w:rsidR="003D200C" w:rsidRPr="003D200C" w:rsidRDefault="003D200C" w:rsidP="003D20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01FEE" w:rsidRDefault="00340854" w:rsidP="00B72EF5">
      <w:pPr>
        <w:jc w:val="both"/>
        <w:rPr>
          <w:rFonts w:ascii="Times New Roman" w:hAnsi="Times New Roman" w:cs="Times New Roman"/>
        </w:rPr>
      </w:pPr>
      <w:r w:rsidRPr="002B1828">
        <w:rPr>
          <w:rFonts w:ascii="Times New Roman" w:hAnsi="Times New Roman" w:cs="Times New Roman"/>
        </w:rPr>
        <w:t>Od poplatkov sú oslobodené osoby, ktoré sú držiteľmi preukazu fyzickej osoby s ťažkým zdravotným postihnutím alebo preukazu fyzickej osoby s ťažkým zdravotným postihnutím so sprievodcom</w:t>
      </w:r>
    </w:p>
    <w:sectPr w:rsidR="00301FEE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A53" w:rsidRDefault="00DA2A53" w:rsidP="00493B84">
      <w:pPr>
        <w:spacing w:after="0" w:line="240" w:lineRule="auto"/>
      </w:pPr>
      <w:r>
        <w:separator/>
      </w:r>
    </w:p>
  </w:endnote>
  <w:endnote w:type="continuationSeparator" w:id="0">
    <w:p w:rsidR="00DA2A53" w:rsidRDefault="00DA2A53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A53" w:rsidRDefault="00DA2A53" w:rsidP="00493B84">
      <w:pPr>
        <w:spacing w:after="0" w:line="240" w:lineRule="auto"/>
      </w:pPr>
      <w:r>
        <w:separator/>
      </w:r>
    </w:p>
  </w:footnote>
  <w:footnote w:type="continuationSeparator" w:id="0">
    <w:p w:rsidR="00DA2A53" w:rsidRDefault="00DA2A53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DA2A53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DA2A53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DA2A53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262D6"/>
    <w:multiLevelType w:val="hybridMultilevel"/>
    <w:tmpl w:val="E95614E2"/>
    <w:lvl w:ilvl="0" w:tplc="11BA7560">
      <w:start w:val="1"/>
      <w:numFmt w:val="lowerLetter"/>
      <w:lvlText w:val="%1)"/>
      <w:lvlJc w:val="left"/>
      <w:pPr>
        <w:tabs>
          <w:tab w:val="num" w:pos="1928"/>
        </w:tabs>
        <w:ind w:left="1928" w:hanging="454"/>
      </w:pPr>
      <w:rPr>
        <w:rFonts w:hint="default"/>
        <w:sz w:val="18"/>
        <w:szCs w:val="18"/>
      </w:rPr>
    </w:lvl>
    <w:lvl w:ilvl="1" w:tplc="11BA75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1006"/>
    <w:multiLevelType w:val="hybridMultilevel"/>
    <w:tmpl w:val="DE20057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C460B"/>
    <w:multiLevelType w:val="hybridMultilevel"/>
    <w:tmpl w:val="9294C414"/>
    <w:lvl w:ilvl="0" w:tplc="041B0017">
      <w:start w:val="1"/>
      <w:numFmt w:val="lowerLetter"/>
      <w:lvlText w:val="%1)"/>
      <w:lvlJc w:val="left"/>
      <w:pPr>
        <w:ind w:left="2498" w:hanging="360"/>
      </w:pPr>
    </w:lvl>
    <w:lvl w:ilvl="1" w:tplc="041B0019" w:tentative="1">
      <w:start w:val="1"/>
      <w:numFmt w:val="lowerLetter"/>
      <w:lvlText w:val="%2."/>
      <w:lvlJc w:val="left"/>
      <w:pPr>
        <w:ind w:left="3218" w:hanging="360"/>
      </w:pPr>
    </w:lvl>
    <w:lvl w:ilvl="2" w:tplc="041B001B" w:tentative="1">
      <w:start w:val="1"/>
      <w:numFmt w:val="lowerRoman"/>
      <w:lvlText w:val="%3."/>
      <w:lvlJc w:val="right"/>
      <w:pPr>
        <w:ind w:left="3938" w:hanging="180"/>
      </w:pPr>
    </w:lvl>
    <w:lvl w:ilvl="3" w:tplc="041B000F" w:tentative="1">
      <w:start w:val="1"/>
      <w:numFmt w:val="decimal"/>
      <w:lvlText w:val="%4."/>
      <w:lvlJc w:val="left"/>
      <w:pPr>
        <w:ind w:left="4658" w:hanging="360"/>
      </w:pPr>
    </w:lvl>
    <w:lvl w:ilvl="4" w:tplc="041B0019" w:tentative="1">
      <w:start w:val="1"/>
      <w:numFmt w:val="lowerLetter"/>
      <w:lvlText w:val="%5."/>
      <w:lvlJc w:val="left"/>
      <w:pPr>
        <w:ind w:left="5378" w:hanging="360"/>
      </w:pPr>
    </w:lvl>
    <w:lvl w:ilvl="5" w:tplc="041B001B" w:tentative="1">
      <w:start w:val="1"/>
      <w:numFmt w:val="lowerRoman"/>
      <w:lvlText w:val="%6."/>
      <w:lvlJc w:val="right"/>
      <w:pPr>
        <w:ind w:left="6098" w:hanging="180"/>
      </w:pPr>
    </w:lvl>
    <w:lvl w:ilvl="6" w:tplc="041B000F" w:tentative="1">
      <w:start w:val="1"/>
      <w:numFmt w:val="decimal"/>
      <w:lvlText w:val="%7."/>
      <w:lvlJc w:val="left"/>
      <w:pPr>
        <w:ind w:left="6818" w:hanging="360"/>
      </w:pPr>
    </w:lvl>
    <w:lvl w:ilvl="7" w:tplc="041B0019" w:tentative="1">
      <w:start w:val="1"/>
      <w:numFmt w:val="lowerLetter"/>
      <w:lvlText w:val="%8."/>
      <w:lvlJc w:val="left"/>
      <w:pPr>
        <w:ind w:left="7538" w:hanging="360"/>
      </w:pPr>
    </w:lvl>
    <w:lvl w:ilvl="8" w:tplc="041B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" w15:restartNumberingAfterBreak="0">
    <w:nsid w:val="25E85D43"/>
    <w:multiLevelType w:val="hybridMultilevel"/>
    <w:tmpl w:val="8570BA9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7A6C04"/>
    <w:multiLevelType w:val="hybridMultilevel"/>
    <w:tmpl w:val="65CEED3A"/>
    <w:lvl w:ilvl="0" w:tplc="041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7" w15:restartNumberingAfterBreak="0">
    <w:nsid w:val="36F92B3C"/>
    <w:multiLevelType w:val="hybridMultilevel"/>
    <w:tmpl w:val="B100BE90"/>
    <w:lvl w:ilvl="0" w:tplc="938289A8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sz w:val="18"/>
        <w:szCs w:val="18"/>
      </w:rPr>
    </w:lvl>
    <w:lvl w:ilvl="1" w:tplc="938289A8">
      <w:start w:val="1"/>
      <w:numFmt w:val="lowerLetter"/>
      <w:lvlText w:val="%2)"/>
      <w:lvlJc w:val="left"/>
      <w:pPr>
        <w:tabs>
          <w:tab w:val="num" w:pos="1476"/>
        </w:tabs>
        <w:ind w:left="1476" w:hanging="396"/>
      </w:pPr>
      <w:rPr>
        <w:rFonts w:hint="default"/>
        <w:sz w:val="18"/>
        <w:szCs w:val="18"/>
      </w:rPr>
    </w:lvl>
    <w:lvl w:ilvl="2" w:tplc="236A23D0">
      <w:start w:val="1"/>
      <w:numFmt w:val="decimal"/>
      <w:lvlText w:val="%3."/>
      <w:lvlJc w:val="left"/>
      <w:pPr>
        <w:tabs>
          <w:tab w:val="num" w:pos="1928"/>
        </w:tabs>
        <w:ind w:left="1928" w:hanging="454"/>
      </w:pPr>
      <w:rPr>
        <w:rFonts w:hint="default"/>
        <w:sz w:val="18"/>
        <w:szCs w:val="18"/>
      </w:rPr>
    </w:lvl>
    <w:lvl w:ilvl="3" w:tplc="E3A6FC9E">
      <w:start w:val="1"/>
      <w:numFmt w:val="lowerLetter"/>
      <w:lvlText w:val="%4)"/>
      <w:lvlJc w:val="left"/>
      <w:pPr>
        <w:tabs>
          <w:tab w:val="num" w:pos="1588"/>
        </w:tabs>
        <w:ind w:left="1588" w:hanging="511"/>
      </w:pPr>
      <w:rPr>
        <w:rFonts w:hint="default"/>
        <w:sz w:val="18"/>
        <w:szCs w:val="18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3408B4"/>
    <w:multiLevelType w:val="hybridMultilevel"/>
    <w:tmpl w:val="30A21940"/>
    <w:lvl w:ilvl="0" w:tplc="041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6E6B59"/>
    <w:multiLevelType w:val="hybridMultilevel"/>
    <w:tmpl w:val="B8BA42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E0EDA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F4584"/>
    <w:multiLevelType w:val="hybridMultilevel"/>
    <w:tmpl w:val="196202B4"/>
    <w:lvl w:ilvl="0" w:tplc="938289A8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sz w:val="18"/>
        <w:szCs w:val="18"/>
      </w:rPr>
    </w:lvl>
    <w:lvl w:ilvl="1" w:tplc="938289A8">
      <w:start w:val="1"/>
      <w:numFmt w:val="lowerLetter"/>
      <w:lvlText w:val="%2)"/>
      <w:lvlJc w:val="left"/>
      <w:pPr>
        <w:tabs>
          <w:tab w:val="num" w:pos="1476"/>
        </w:tabs>
        <w:ind w:left="1476" w:hanging="396"/>
      </w:pPr>
      <w:rPr>
        <w:rFonts w:hint="default"/>
        <w:sz w:val="18"/>
        <w:szCs w:val="18"/>
      </w:rPr>
    </w:lvl>
    <w:lvl w:ilvl="2" w:tplc="11BA7560">
      <w:start w:val="1"/>
      <w:numFmt w:val="lowerLetter"/>
      <w:lvlText w:val="%3)"/>
      <w:lvlJc w:val="left"/>
      <w:pPr>
        <w:tabs>
          <w:tab w:val="num" w:pos="1928"/>
        </w:tabs>
        <w:ind w:left="1928" w:hanging="454"/>
      </w:pPr>
      <w:rPr>
        <w:rFonts w:hint="default"/>
        <w:sz w:val="18"/>
        <w:szCs w:val="18"/>
      </w:rPr>
    </w:lvl>
    <w:lvl w:ilvl="3" w:tplc="E3A6FC9E">
      <w:start w:val="1"/>
      <w:numFmt w:val="lowerLetter"/>
      <w:lvlText w:val="%4)"/>
      <w:lvlJc w:val="left"/>
      <w:pPr>
        <w:tabs>
          <w:tab w:val="num" w:pos="1588"/>
        </w:tabs>
        <w:ind w:left="1588" w:hanging="511"/>
      </w:pPr>
      <w:rPr>
        <w:rFonts w:hint="default"/>
        <w:sz w:val="18"/>
        <w:szCs w:val="18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747DB0"/>
    <w:multiLevelType w:val="hybridMultilevel"/>
    <w:tmpl w:val="65CEED3A"/>
    <w:lvl w:ilvl="0" w:tplc="041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11"/>
  </w:num>
  <w:num w:numId="8">
    <w:abstractNumId w:val="6"/>
  </w:num>
  <w:num w:numId="9">
    <w:abstractNumId w:val="9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1638C8"/>
    <w:rsid w:val="001D3C3E"/>
    <w:rsid w:val="002B1828"/>
    <w:rsid w:val="00301FEE"/>
    <w:rsid w:val="00322AB8"/>
    <w:rsid w:val="00340854"/>
    <w:rsid w:val="0036316D"/>
    <w:rsid w:val="003C7E98"/>
    <w:rsid w:val="003D200C"/>
    <w:rsid w:val="00401061"/>
    <w:rsid w:val="00493B84"/>
    <w:rsid w:val="00591C5D"/>
    <w:rsid w:val="005A74E1"/>
    <w:rsid w:val="005A78D9"/>
    <w:rsid w:val="005C0CAE"/>
    <w:rsid w:val="0069599B"/>
    <w:rsid w:val="00696F4B"/>
    <w:rsid w:val="0071332B"/>
    <w:rsid w:val="00720136"/>
    <w:rsid w:val="00734210"/>
    <w:rsid w:val="0081711B"/>
    <w:rsid w:val="00866302"/>
    <w:rsid w:val="008D25E9"/>
    <w:rsid w:val="008F04FB"/>
    <w:rsid w:val="00B72EF5"/>
    <w:rsid w:val="00BB3FBF"/>
    <w:rsid w:val="00C6417F"/>
    <w:rsid w:val="00DA2A53"/>
    <w:rsid w:val="00DC077E"/>
    <w:rsid w:val="00E819E8"/>
    <w:rsid w:val="00F3528D"/>
    <w:rsid w:val="00F71F10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2018-09-07T08:49:00Z</dcterms:created>
  <dcterms:modified xsi:type="dcterms:W3CDTF">2019-06-06T07:21:00Z</dcterms:modified>
</cp:coreProperties>
</file>